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E4" w:rsidRDefault="0056370E">
      <w:pPr>
        <w:pStyle w:val="Bodytext40"/>
        <w:shd w:val="clear" w:color="auto" w:fill="auto"/>
        <w:spacing w:before="0" w:after="0"/>
        <w:jc w:val="both"/>
      </w:pPr>
      <w:proofErr w:type="gramStart"/>
      <w:r>
        <w:rPr>
          <w:rStyle w:val="Bodytext4Spacing-1pt"/>
        </w:rPr>
        <w:t>ПРИНЯТ</w:t>
      </w:r>
      <w:proofErr w:type="gramEnd"/>
    </w:p>
    <w:p w:rsidR="00C27EE4" w:rsidRDefault="0056370E">
      <w:pPr>
        <w:pStyle w:val="Bodytext30"/>
        <w:shd w:val="clear" w:color="auto" w:fill="auto"/>
        <w:spacing w:after="780" w:line="264" w:lineRule="exact"/>
        <w:ind w:right="6060"/>
        <w:jc w:val="both"/>
      </w:pPr>
      <w:r>
        <w:rPr>
          <w:color w:val="000000"/>
          <w:lang w:eastAsia="ru-RU" w:bidi="ru-RU"/>
        </w:rPr>
        <w:t>Общим собранием работников Образовательного учреждения Протокол №</w:t>
      </w:r>
      <w:r w:rsidR="004B5680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от 2</w:t>
      </w:r>
      <w:r w:rsidR="004B5680">
        <w:rPr>
          <w:color w:val="000000"/>
          <w:lang w:eastAsia="ru-RU" w:bidi="ru-RU"/>
        </w:rPr>
        <w:t>8</w:t>
      </w:r>
      <w:r>
        <w:rPr>
          <w:color w:val="000000"/>
          <w:lang w:eastAsia="ru-RU" w:bidi="ru-RU"/>
        </w:rPr>
        <w:t>.</w:t>
      </w:r>
      <w:r w:rsidR="004B5680">
        <w:rPr>
          <w:color w:val="000000"/>
          <w:lang w:eastAsia="ru-RU" w:bidi="ru-RU"/>
        </w:rPr>
        <w:t>05</w:t>
      </w:r>
      <w:r>
        <w:rPr>
          <w:color w:val="000000"/>
          <w:lang w:eastAsia="ru-RU" w:bidi="ru-RU"/>
        </w:rPr>
        <w:t>.202</w:t>
      </w:r>
      <w:r w:rsidR="004B5680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>г.</w:t>
      </w:r>
    </w:p>
    <w:p w:rsidR="00C27EE4" w:rsidRDefault="0056370E">
      <w:pPr>
        <w:pStyle w:val="Bodytext30"/>
        <w:shd w:val="clear" w:color="auto" w:fill="auto"/>
        <w:spacing w:line="264" w:lineRule="exact"/>
        <w:jc w:val="both"/>
      </w:pPr>
      <w:r>
        <w:rPr>
          <w:color w:val="000000"/>
          <w:lang w:eastAsia="ru-RU" w:bidi="ru-RU"/>
        </w:rPr>
        <w:t>УЧЕТ МНЕНИЯ</w:t>
      </w:r>
    </w:p>
    <w:p w:rsidR="00C27EE4" w:rsidRDefault="0056370E">
      <w:pPr>
        <w:pStyle w:val="Bodytext30"/>
        <w:shd w:val="clear" w:color="auto" w:fill="auto"/>
        <w:spacing w:line="264" w:lineRule="exact"/>
        <w:ind w:right="6220"/>
        <w:jc w:val="left"/>
      </w:pPr>
      <w:r>
        <w:rPr>
          <w:color w:val="000000"/>
          <w:lang w:eastAsia="ru-RU" w:bidi="ru-RU"/>
        </w:rPr>
        <w:t>Совета родителей Протокол №</w:t>
      </w:r>
      <w:r w:rsidR="004B5680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от </w:t>
      </w:r>
      <w:r w:rsidR="004B5680">
        <w:rPr>
          <w:color w:val="000000"/>
          <w:lang w:eastAsia="ru-RU" w:bidi="ru-RU"/>
        </w:rPr>
        <w:t>31</w:t>
      </w:r>
      <w:r>
        <w:rPr>
          <w:color w:val="000000"/>
          <w:lang w:eastAsia="ru-RU" w:bidi="ru-RU"/>
        </w:rPr>
        <w:t>.</w:t>
      </w:r>
      <w:r w:rsidR="004B5680">
        <w:rPr>
          <w:color w:val="000000"/>
          <w:lang w:eastAsia="ru-RU" w:bidi="ru-RU"/>
        </w:rPr>
        <w:t>05</w:t>
      </w:r>
      <w:r>
        <w:rPr>
          <w:color w:val="000000"/>
          <w:lang w:eastAsia="ru-RU" w:bidi="ru-RU"/>
        </w:rPr>
        <w:t>.202</w:t>
      </w:r>
      <w:r w:rsidR="004B5680">
        <w:rPr>
          <w:color w:val="000000"/>
          <w:lang w:eastAsia="ru-RU" w:bidi="ru-RU"/>
        </w:rPr>
        <w:t>1</w:t>
      </w:r>
    </w:p>
    <w:p w:rsidR="00C27EE4" w:rsidRDefault="00C27EE4">
      <w:pPr>
        <w:pStyle w:val="Bodytext30"/>
        <w:shd w:val="clear" w:color="auto" w:fill="auto"/>
        <w:spacing w:line="264" w:lineRule="exact"/>
        <w:ind w:right="6220"/>
        <w:jc w:val="left"/>
      </w:pPr>
    </w:p>
    <w:p w:rsidR="00C27EE4" w:rsidRDefault="00C27EE4">
      <w:pPr>
        <w:pStyle w:val="Bodytext30"/>
        <w:shd w:val="clear" w:color="auto" w:fill="auto"/>
        <w:spacing w:line="264" w:lineRule="exact"/>
        <w:ind w:right="6220"/>
        <w:jc w:val="left"/>
      </w:pPr>
    </w:p>
    <w:p w:rsidR="00C27EE4" w:rsidRPr="004B5680" w:rsidRDefault="0056370E">
      <w:pPr>
        <w:pStyle w:val="Bodytext30"/>
        <w:shd w:val="clear" w:color="auto" w:fill="auto"/>
        <w:spacing w:line="264" w:lineRule="exact"/>
        <w:ind w:right="286"/>
        <w:jc w:val="center"/>
        <w:rPr>
          <w:b/>
          <w:sz w:val="28"/>
          <w:szCs w:val="28"/>
        </w:rPr>
      </w:pPr>
      <w:r w:rsidRPr="004B5680">
        <w:rPr>
          <w:b/>
          <w:sz w:val="28"/>
          <w:szCs w:val="28"/>
        </w:rPr>
        <w:t>Порядок оформления возникновения, приостановления и прекращения  отношений между М</w:t>
      </w:r>
      <w:r w:rsidRPr="004B5680">
        <w:rPr>
          <w:b/>
          <w:sz w:val="28"/>
          <w:szCs w:val="28"/>
        </w:rPr>
        <w:t>Б</w:t>
      </w:r>
      <w:r w:rsidRPr="004B5680">
        <w:rPr>
          <w:b/>
          <w:sz w:val="28"/>
          <w:szCs w:val="28"/>
        </w:rPr>
        <w:t xml:space="preserve">ДОУ </w:t>
      </w:r>
      <w:proofErr w:type="spellStart"/>
      <w:r w:rsidRPr="004B5680">
        <w:rPr>
          <w:b/>
          <w:sz w:val="28"/>
          <w:szCs w:val="28"/>
        </w:rPr>
        <w:t>д</w:t>
      </w:r>
      <w:proofErr w:type="spellEnd"/>
      <w:r w:rsidRPr="004B5680">
        <w:rPr>
          <w:b/>
          <w:sz w:val="28"/>
          <w:szCs w:val="28"/>
        </w:rPr>
        <w:t xml:space="preserve">/с № </w:t>
      </w:r>
      <w:r w:rsidR="004B5680" w:rsidRPr="004B5680">
        <w:rPr>
          <w:b/>
          <w:sz w:val="28"/>
          <w:szCs w:val="28"/>
        </w:rPr>
        <w:t>6</w:t>
      </w:r>
      <w:r w:rsidRPr="004B5680">
        <w:rPr>
          <w:b/>
          <w:sz w:val="28"/>
          <w:szCs w:val="28"/>
        </w:rPr>
        <w:t xml:space="preserve"> </w:t>
      </w:r>
      <w:r w:rsidRPr="004B5680">
        <w:rPr>
          <w:b/>
          <w:sz w:val="28"/>
          <w:szCs w:val="28"/>
        </w:rPr>
        <w:t xml:space="preserve">и </w:t>
      </w:r>
      <w:r w:rsidRPr="004B5680">
        <w:rPr>
          <w:b/>
          <w:sz w:val="28"/>
          <w:szCs w:val="28"/>
        </w:rPr>
        <w:t>обучающимися и (или) родителями (законными представителями)  несовершеннолетних обучающихся</w:t>
      </w:r>
    </w:p>
    <w:p w:rsidR="00C27EE4" w:rsidRDefault="00C27EE4"/>
    <w:p w:rsidR="00C27EE4" w:rsidRDefault="0056370E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left="3580" w:firstLine="0"/>
        <w:jc w:val="both"/>
      </w:pPr>
      <w:r>
        <w:rPr>
          <w:color w:val="000000"/>
          <w:lang w:eastAsia="ru-RU" w:bidi="ru-RU"/>
        </w:rPr>
        <w:t>Общие положения</w:t>
      </w:r>
    </w:p>
    <w:p w:rsidR="00C27EE4" w:rsidRDefault="0056370E">
      <w:pPr>
        <w:pStyle w:val="Bodytext20"/>
        <w:numPr>
          <w:ilvl w:val="1"/>
          <w:numId w:val="1"/>
        </w:numPr>
        <w:shd w:val="clear" w:color="auto" w:fill="auto"/>
        <w:tabs>
          <w:tab w:val="left" w:pos="553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«Порядок оформления возникновения, приостановления и прекращения отношений между МБДОУ и родителями (законными представителями) воспитанников» (дал</w:t>
      </w:r>
      <w:r>
        <w:rPr>
          <w:color w:val="000000"/>
          <w:lang w:eastAsia="ru-RU" w:bidi="ru-RU"/>
        </w:rPr>
        <w:t>ее Порядок) регламентирует порядок отношений между участниками образовательного процесса муниципального</w:t>
      </w:r>
      <w:r w:rsidRPr="004B5680">
        <w:rPr>
          <w:color w:val="000000"/>
          <w:lang w:eastAsia="ru-RU" w:bidi="ru-RU"/>
        </w:rPr>
        <w:t xml:space="preserve"> бюджетного</w:t>
      </w:r>
      <w:r>
        <w:rPr>
          <w:color w:val="000000"/>
          <w:lang w:eastAsia="ru-RU" w:bidi="ru-RU"/>
        </w:rPr>
        <w:t xml:space="preserve"> дошкольного образовательного учреждения детского сада № </w:t>
      </w:r>
      <w:r w:rsidR="004B5680">
        <w:rPr>
          <w:color w:val="000000"/>
          <w:lang w:eastAsia="ru-RU" w:bidi="ru-RU"/>
        </w:rPr>
        <w:t>6</w:t>
      </w:r>
      <w:r>
        <w:rPr>
          <w:color w:val="000000"/>
          <w:lang w:eastAsia="ru-RU" w:bidi="ru-RU"/>
        </w:rPr>
        <w:t xml:space="preserve">  г. Белгорода (далее МБДОУ</w:t>
      </w:r>
      <w:proofErr w:type="gramStart"/>
      <w:r>
        <w:t xml:space="preserve"> </w:t>
      </w:r>
      <w:r>
        <w:rPr>
          <w:color w:val="000000"/>
          <w:lang w:eastAsia="ru-RU" w:bidi="ru-RU"/>
        </w:rPr>
        <w:t>)</w:t>
      </w:r>
      <w:proofErr w:type="gramEnd"/>
      <w:r>
        <w:rPr>
          <w:color w:val="000000"/>
          <w:lang w:eastAsia="ru-RU" w:bidi="ru-RU"/>
        </w:rPr>
        <w:t xml:space="preserve"> и родителями (законными представителями) воспитаннико</w:t>
      </w:r>
      <w:r>
        <w:rPr>
          <w:color w:val="000000"/>
          <w:lang w:eastAsia="ru-RU" w:bidi="ru-RU"/>
        </w:rPr>
        <w:t>в.</w:t>
      </w:r>
    </w:p>
    <w:p w:rsidR="00C27EE4" w:rsidRDefault="0056370E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Порядок разработан в соответствии с Законом Российской Федерации от 29.12.2012 № 273-ФЗ «Об образовании в Российской Федерации» (статьи: 55 ч,9;67 ч.2,3,4;9 ч.2;55 ч.2; 53 ч.2) (последняя редакция);</w:t>
      </w:r>
    </w:p>
    <w:p w:rsidR="00C27EE4" w:rsidRDefault="0056370E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Приказом Министерства просвещения Российской Федерации</w:t>
      </w:r>
      <w:r>
        <w:rPr>
          <w:color w:val="000000"/>
          <w:lang w:eastAsia="ru-RU" w:bidi="ru-RU"/>
        </w:rPr>
        <w:t xml:space="preserve">  от 31 июля 2020 г. №373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(последняя редакция);</w:t>
      </w:r>
    </w:p>
    <w:p w:rsidR="00C27EE4" w:rsidRDefault="0056370E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Приказом Министерства просвеще</w:t>
      </w:r>
      <w:r>
        <w:rPr>
          <w:color w:val="000000"/>
          <w:lang w:eastAsia="ru-RU" w:bidi="ru-RU"/>
        </w:rPr>
        <w:t xml:space="preserve">ния России от 15.05.2020 № 236 (ред. от 08.09.2020) «Об утверждении Порядка приема на </w:t>
      </w:r>
      <w:proofErr w:type="gramStart"/>
      <w:r>
        <w:rPr>
          <w:color w:val="000000"/>
          <w:lang w:eastAsia="ru-RU" w:bidi="ru-RU"/>
        </w:rPr>
        <w:t>обучение по</w:t>
      </w:r>
      <w:proofErr w:type="gramEnd"/>
      <w:r>
        <w:rPr>
          <w:color w:val="000000"/>
          <w:lang w:eastAsia="ru-RU" w:bidi="ru-RU"/>
        </w:rPr>
        <w:t xml:space="preserve"> образовательным программам дошкольного образования» (последняя редакция);</w:t>
      </w:r>
    </w:p>
    <w:p w:rsidR="00C27EE4" w:rsidRDefault="0056370E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Приказом Министерства</w:t>
      </w:r>
      <w:r w:rsidRPr="004B568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просвещения России от 08.09.2020 №471 «О внесении изменений в </w:t>
      </w:r>
      <w:r>
        <w:rPr>
          <w:color w:val="000000"/>
          <w:lang w:eastAsia="ru-RU" w:bidi="ru-RU"/>
        </w:rPr>
        <w:t xml:space="preserve">Порядок приема на </w:t>
      </w:r>
      <w:proofErr w:type="gramStart"/>
      <w:r>
        <w:rPr>
          <w:color w:val="000000"/>
          <w:lang w:eastAsia="ru-RU" w:bidi="ru-RU"/>
        </w:rPr>
        <w:t>обучение по</w:t>
      </w:r>
      <w:proofErr w:type="gramEnd"/>
      <w:r>
        <w:rPr>
          <w:color w:val="000000"/>
          <w:lang w:eastAsia="ru-RU" w:bidi="ru-RU"/>
        </w:rPr>
        <w:t xml:space="preserve"> образовательным программам дошкольного образования, утвержденный приказом Министерства просвещения Российской Федерации от 15 мая 2020г. №236» (последняя редакция);</w:t>
      </w:r>
    </w:p>
    <w:p w:rsidR="00C27EE4" w:rsidRDefault="0056370E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Постановлением Главного государственного санитарного врача РФ</w:t>
      </w:r>
      <w:r>
        <w:rPr>
          <w:color w:val="000000"/>
          <w:lang w:eastAsia="ru-RU" w:bidi="ru-RU"/>
        </w:rPr>
        <w:t xml:space="preserve">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(последняя редакция);</w:t>
      </w:r>
    </w:p>
    <w:p w:rsidR="00C27EE4" w:rsidRDefault="0056370E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Приказом Министерства образования и науки Росс</w:t>
      </w:r>
      <w:r>
        <w:rPr>
          <w:color w:val="000000"/>
          <w:lang w:eastAsia="ru-RU" w:bidi="ru-RU"/>
        </w:rPr>
        <w:t xml:space="preserve">ийской Федерации от 13.01.2014 № 8 «Об утверждении примерной формы договора об образовании по образовательным программам дошкольного образования» (последняя </w:t>
      </w:r>
      <w:r>
        <w:rPr>
          <w:color w:val="000000"/>
          <w:lang w:eastAsia="ru-RU" w:bidi="ru-RU"/>
        </w:rPr>
        <w:lastRenderedPageBreak/>
        <w:t>редакция);</w:t>
      </w:r>
    </w:p>
    <w:p w:rsidR="00C27EE4" w:rsidRDefault="0056370E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Федеральный закон от 27.07.2006 № 152-ФЗ «О персональных данных» (последняя редакция);</w:t>
      </w:r>
    </w:p>
    <w:p w:rsidR="00C27EE4" w:rsidRDefault="0056370E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П</w:t>
      </w:r>
      <w:r>
        <w:rPr>
          <w:color w:val="000000"/>
          <w:lang w:eastAsia="ru-RU" w:bidi="ru-RU"/>
        </w:rPr>
        <w:t>рием иностранных граждан, лиц без гражданства осуществляется на основании статьи 4 ФЗ от 29.12.2012 «Об образовании в РФ» и ст.2 ФЗ от 25.07.2002 № 115-ФЗ «О правовом положении иностранных граждан в РФ» (последняя редакция);</w:t>
      </w:r>
    </w:p>
    <w:p w:rsidR="00C27EE4" w:rsidRDefault="0056370E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Уставом МБДОУ</w:t>
      </w:r>
      <w:r>
        <w:t xml:space="preserve"> </w:t>
      </w:r>
    </w:p>
    <w:p w:rsidR="00C27EE4" w:rsidRDefault="0056370E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Локальными актам</w:t>
      </w:r>
      <w:r>
        <w:rPr>
          <w:color w:val="000000"/>
          <w:lang w:eastAsia="ru-RU" w:bidi="ru-RU"/>
        </w:rPr>
        <w:t>и МБДОУ</w:t>
      </w:r>
      <w:r>
        <w:rPr>
          <w:color w:val="000000"/>
          <w:lang w:val="en-US" w:eastAsia="ru-RU" w:bidi="ru-RU"/>
        </w:rPr>
        <w:t>.</w:t>
      </w:r>
      <w:r>
        <w:t xml:space="preserve"> </w:t>
      </w:r>
    </w:p>
    <w:p w:rsidR="00C27EE4" w:rsidRDefault="0056370E">
      <w:pPr>
        <w:pStyle w:val="Bodytext50"/>
        <w:numPr>
          <w:ilvl w:val="0"/>
          <w:numId w:val="3"/>
        </w:numPr>
        <w:shd w:val="clear" w:color="auto" w:fill="auto"/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Порядок возникновения отношений между МБДОУ и родителями</w:t>
      </w:r>
      <w:r>
        <w:rPr>
          <w:color w:val="000000"/>
          <w:lang w:eastAsia="ru-RU" w:bidi="ru-RU"/>
        </w:rPr>
        <w:br/>
        <w:t>(законными представителями) воспитанников</w:t>
      </w:r>
    </w:p>
    <w:p w:rsidR="00C27EE4" w:rsidRDefault="0056370E">
      <w:pPr>
        <w:pStyle w:val="Bodytext20"/>
        <w:numPr>
          <w:ilvl w:val="0"/>
          <w:numId w:val="4"/>
        </w:numPr>
        <w:shd w:val="clear" w:color="auto" w:fill="auto"/>
        <w:tabs>
          <w:tab w:val="left" w:pos="53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При зачислении ребенка в МБДОУ заключается договор (далее - Договор об образовании</w:t>
      </w:r>
      <w:proofErr w:type="gramStart"/>
      <w:r>
        <w:rPr>
          <w:color w:val="000000"/>
          <w:lang w:eastAsia="ru-RU" w:bidi="ru-RU"/>
        </w:rPr>
        <w:t>)м</w:t>
      </w:r>
      <w:proofErr w:type="gramEnd"/>
      <w:r>
        <w:rPr>
          <w:color w:val="000000"/>
          <w:lang w:eastAsia="ru-RU" w:bidi="ru-RU"/>
        </w:rPr>
        <w:t>ежду МБДОУ и родителями (законными представителями) , подписани</w:t>
      </w:r>
      <w:r>
        <w:rPr>
          <w:color w:val="000000"/>
          <w:lang w:eastAsia="ru-RU" w:bidi="ru-RU"/>
        </w:rPr>
        <w:t>е которого является обязательным для данных сторон.</w:t>
      </w:r>
    </w:p>
    <w:p w:rsidR="00C27EE4" w:rsidRDefault="0056370E">
      <w:pPr>
        <w:pStyle w:val="Bodytext20"/>
        <w:shd w:val="clear" w:color="auto" w:fill="auto"/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Договор об образовании включает в себя права, обязанности и ответственность сторон, возникающие в процессе воспитания, обучения, присмотра и ухода</w:t>
      </w:r>
      <w:r w:rsidRPr="004B5680">
        <w:rPr>
          <w:color w:val="000000"/>
          <w:lang w:eastAsia="ru-RU" w:bidi="ru-RU"/>
        </w:rPr>
        <w:t xml:space="preserve"> за</w:t>
      </w:r>
      <w:r>
        <w:rPr>
          <w:color w:val="000000"/>
          <w:lang w:eastAsia="ru-RU" w:bidi="ru-RU"/>
        </w:rPr>
        <w:t xml:space="preserve"> детьми, длительности пребывания воспитанника в МБДОУ, </w:t>
      </w:r>
      <w:r>
        <w:rPr>
          <w:color w:val="000000"/>
          <w:lang w:eastAsia="ru-RU" w:bidi="ru-RU"/>
        </w:rPr>
        <w:t>осваивающими образовательные программы дошкольного образования, осуществляющих образовательную деятельность, а также расчет размера платы, взимаемой с родителей (законных представителей) за присмотр и уход за детьми.</w:t>
      </w:r>
    </w:p>
    <w:p w:rsidR="00C27EE4" w:rsidRDefault="0056370E">
      <w:pPr>
        <w:pStyle w:val="Bodytext20"/>
        <w:numPr>
          <w:ilvl w:val="0"/>
          <w:numId w:val="4"/>
        </w:numPr>
        <w:shd w:val="clear" w:color="auto" w:fill="auto"/>
        <w:tabs>
          <w:tab w:val="left" w:pos="593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Договор об образовании составляется в д</w:t>
      </w:r>
      <w:r>
        <w:rPr>
          <w:color w:val="000000"/>
          <w:lang w:eastAsia="ru-RU" w:bidi="ru-RU"/>
        </w:rPr>
        <w:t>вух экземплярах, имеющих одинаковую юридическую силу, один экземпляр Договора об образовании выдается родителям (законным представителям).</w:t>
      </w:r>
    </w:p>
    <w:p w:rsidR="00C27EE4" w:rsidRDefault="0056370E">
      <w:pPr>
        <w:pStyle w:val="Bodytext20"/>
        <w:shd w:val="clear" w:color="auto" w:fill="auto"/>
        <w:tabs>
          <w:tab w:val="left" w:pos="593"/>
        </w:tabs>
        <w:spacing w:line="240" w:lineRule="auto"/>
        <w:ind w:firstLine="0"/>
        <w:jc w:val="both"/>
        <w:rPr>
          <w:color w:val="000000"/>
          <w:lang w:eastAsia="ru-RU" w:bidi="ru-RU"/>
        </w:rPr>
      </w:pPr>
      <w:r w:rsidRPr="004B5680">
        <w:rPr>
          <w:color w:val="000000"/>
          <w:lang w:eastAsia="ru-RU" w:bidi="ru-RU"/>
        </w:rPr>
        <w:t xml:space="preserve"> 2.3.</w:t>
      </w:r>
      <w:r>
        <w:rPr>
          <w:color w:val="000000"/>
          <w:lang w:eastAsia="ru-RU" w:bidi="ru-RU"/>
        </w:rPr>
        <w:t>Прием детей в МБДОУ осуществляется на основании следующих документов:</w:t>
      </w:r>
    </w:p>
    <w:p w:rsidR="00C27EE4" w:rsidRDefault="0056370E">
      <w:pPr>
        <w:pStyle w:val="Bodytext20"/>
        <w:shd w:val="clear" w:color="auto" w:fill="auto"/>
        <w:tabs>
          <w:tab w:val="left" w:pos="593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 xml:space="preserve">- путевка, выданная управлением </w:t>
      </w:r>
      <w:r>
        <w:rPr>
          <w:color w:val="000000"/>
          <w:lang w:eastAsia="ru-RU" w:bidi="ru-RU"/>
        </w:rPr>
        <w:t>образования администрации г. Белгорода</w:t>
      </w:r>
      <w:r w:rsidRPr="004B568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предоставленная родителями (законными представителями) в течени</w:t>
      </w:r>
      <w:proofErr w:type="gramStart"/>
      <w:r>
        <w:rPr>
          <w:color w:val="000000"/>
          <w:lang w:eastAsia="ru-RU" w:bidi="ru-RU"/>
        </w:rPr>
        <w:t>и</w:t>
      </w:r>
      <w:proofErr w:type="gramEnd"/>
      <w:r>
        <w:rPr>
          <w:color w:val="000000"/>
          <w:lang w:eastAsia="ru-RU" w:bidi="ru-RU"/>
        </w:rPr>
        <w:t xml:space="preserve"> 10 дней с момента её получения;</w:t>
      </w:r>
    </w:p>
    <w:p w:rsidR="00C27EE4" w:rsidRDefault="0056370E">
      <w:pPr>
        <w:pStyle w:val="Bodytext20"/>
        <w:shd w:val="clear" w:color="auto" w:fill="auto"/>
        <w:spacing w:line="240" w:lineRule="auto"/>
        <w:ind w:firstLine="0"/>
        <w:jc w:val="both"/>
      </w:pPr>
      <w:r>
        <w:rPr>
          <w:color w:val="000000"/>
          <w:lang w:eastAsia="ru-RU" w:bidi="ru-RU"/>
        </w:rPr>
        <w:t>-письменное заявление родителей (законных представителей) с указанием адреса регистрации их места жительства и фактическ</w:t>
      </w:r>
      <w:r>
        <w:rPr>
          <w:color w:val="000000"/>
          <w:lang w:eastAsia="ru-RU" w:bidi="ru-RU"/>
        </w:rPr>
        <w:t>ого места проживания, контактных телефонов;</w:t>
      </w:r>
    </w:p>
    <w:p w:rsidR="00C27EE4" w:rsidRDefault="0056370E">
      <w:pPr>
        <w:pStyle w:val="Bodytext20"/>
        <w:shd w:val="clear" w:color="auto" w:fill="auto"/>
        <w:spacing w:line="240" w:lineRule="auto"/>
        <w:ind w:firstLine="0"/>
        <w:jc w:val="both"/>
      </w:pPr>
      <w:r>
        <w:rPr>
          <w:color w:val="000000"/>
          <w:lang w:eastAsia="ru-RU" w:bidi="ru-RU"/>
        </w:rPr>
        <w:t>-копия свидетельства о рождении ребенка;</w:t>
      </w:r>
    </w:p>
    <w:p w:rsidR="00C27EE4" w:rsidRDefault="0056370E">
      <w:pPr>
        <w:pStyle w:val="Bodytext20"/>
        <w:shd w:val="clear" w:color="auto" w:fill="auto"/>
        <w:spacing w:line="240" w:lineRule="auto"/>
        <w:ind w:firstLine="0"/>
        <w:jc w:val="both"/>
      </w:pPr>
      <w:r>
        <w:rPr>
          <w:color w:val="000000"/>
          <w:lang w:eastAsia="ru-RU" w:bidi="ru-RU"/>
        </w:rPr>
        <w:t>-медицинская карта по форме 0-26у;</w:t>
      </w:r>
    </w:p>
    <w:p w:rsidR="00C27EE4" w:rsidRDefault="0056370E">
      <w:pPr>
        <w:pStyle w:val="Bodytext20"/>
        <w:shd w:val="clear" w:color="auto" w:fill="auto"/>
        <w:spacing w:line="240" w:lineRule="auto"/>
        <w:ind w:right="466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-прививочная форма № 63</w:t>
      </w:r>
      <w:r w:rsidRPr="004B5680">
        <w:rPr>
          <w:color w:val="000000"/>
          <w:lang w:eastAsia="ru-RU" w:bidi="ru-RU"/>
        </w:rPr>
        <w:t>;</w:t>
      </w:r>
      <w:r>
        <w:rPr>
          <w:color w:val="000000"/>
          <w:lang w:eastAsia="ru-RU" w:bidi="ru-RU"/>
        </w:rPr>
        <w:t xml:space="preserve"> </w:t>
      </w:r>
    </w:p>
    <w:p w:rsidR="00C27EE4" w:rsidRDefault="0056370E">
      <w:pPr>
        <w:pStyle w:val="Bodytext20"/>
        <w:shd w:val="clear" w:color="auto" w:fill="auto"/>
        <w:spacing w:line="240" w:lineRule="auto"/>
        <w:ind w:right="4660" w:firstLine="0"/>
        <w:jc w:val="both"/>
      </w:pPr>
      <w:r>
        <w:rPr>
          <w:color w:val="000000"/>
          <w:lang w:eastAsia="ru-RU" w:bidi="ru-RU"/>
        </w:rPr>
        <w:t>-страховой медицинский полис ребенка;</w:t>
      </w:r>
    </w:p>
    <w:p w:rsidR="00C27EE4" w:rsidRDefault="0056370E">
      <w:pPr>
        <w:pStyle w:val="Bodytext20"/>
        <w:shd w:val="clear" w:color="auto" w:fill="auto"/>
        <w:spacing w:line="240" w:lineRule="auto"/>
        <w:ind w:firstLine="0"/>
        <w:jc w:val="both"/>
      </w:pPr>
      <w:r>
        <w:rPr>
          <w:color w:val="000000"/>
          <w:lang w:eastAsia="ru-RU" w:bidi="ru-RU"/>
        </w:rPr>
        <w:t>-копии документов, подтверждающих законное представительство ребенка;</w:t>
      </w:r>
    </w:p>
    <w:p w:rsidR="00C27EE4" w:rsidRDefault="0056370E">
      <w:pPr>
        <w:pStyle w:val="Bodytext20"/>
        <w:shd w:val="clear" w:color="auto" w:fill="auto"/>
        <w:spacing w:line="240" w:lineRule="auto"/>
        <w:ind w:firstLine="0"/>
        <w:jc w:val="both"/>
      </w:pPr>
      <w:r>
        <w:rPr>
          <w:color w:val="000000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копия заключения территориальной </w:t>
      </w:r>
      <w:proofErr w:type="spellStart"/>
      <w:r>
        <w:rPr>
          <w:color w:val="000000"/>
          <w:lang w:eastAsia="ru-RU" w:bidi="ru-RU"/>
        </w:rPr>
        <w:t>психолого-медико-педагогической</w:t>
      </w:r>
      <w:proofErr w:type="spellEnd"/>
      <w:r>
        <w:rPr>
          <w:color w:val="000000"/>
          <w:lang w:eastAsia="ru-RU" w:bidi="ru-RU"/>
        </w:rPr>
        <w:t xml:space="preserve"> комиссии (для детей с ограниченными возможностями здоровья);</w:t>
      </w:r>
    </w:p>
    <w:p w:rsidR="00C27EE4" w:rsidRDefault="0056370E">
      <w:pPr>
        <w:pStyle w:val="Bodytext20"/>
        <w:shd w:val="clear" w:color="auto" w:fill="auto"/>
        <w:spacing w:line="240" w:lineRule="auto"/>
        <w:ind w:firstLine="0"/>
        <w:jc w:val="both"/>
        <w:rPr>
          <w:color w:val="000000"/>
          <w:lang w:eastAsia="ru-RU" w:bidi="ru-RU"/>
        </w:rPr>
      </w:pPr>
      <w:r w:rsidRPr="004B5680">
        <w:rPr>
          <w:color w:val="000000"/>
          <w:lang w:eastAsia="ru-RU" w:bidi="ru-RU"/>
        </w:rPr>
        <w:t>-д</w:t>
      </w:r>
      <w:r>
        <w:rPr>
          <w:color w:val="000000"/>
          <w:lang w:eastAsia="ru-RU" w:bidi="ru-RU"/>
        </w:rPr>
        <w:t xml:space="preserve">окумент, подтверждающий установление опеки (при необходимости); </w:t>
      </w:r>
    </w:p>
    <w:p w:rsidR="00C27EE4" w:rsidRDefault="0056370E">
      <w:pPr>
        <w:pStyle w:val="Bodytext20"/>
        <w:shd w:val="clear" w:color="auto" w:fill="auto"/>
        <w:spacing w:line="240" w:lineRule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-свидетельство о регистрации ребенка по месту жительства или по</w:t>
      </w:r>
      <w:r>
        <w:rPr>
          <w:color w:val="000000"/>
          <w:lang w:eastAsia="ru-RU" w:bidi="ru-RU"/>
        </w:rPr>
        <w:t xml:space="preserve"> месту пребывания на закрепленной территории или документ, содержащий сведения о месте пребывания, месте фактического проживания ребенка; </w:t>
      </w:r>
    </w:p>
    <w:p w:rsidR="00C27EE4" w:rsidRPr="004B5680" w:rsidRDefault="0056370E">
      <w:pPr>
        <w:pStyle w:val="Bodytext20"/>
        <w:shd w:val="clear" w:color="auto" w:fill="auto"/>
        <w:spacing w:line="240" w:lineRule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-копии документов, подтверждающих право на предоставление льготы по оплате, взимаемой с родителей за содержание воспи</w:t>
      </w:r>
      <w:r>
        <w:rPr>
          <w:color w:val="000000"/>
          <w:lang w:eastAsia="ru-RU" w:bidi="ru-RU"/>
        </w:rPr>
        <w:t>танника в Учреждении</w:t>
      </w:r>
      <w:r w:rsidRPr="004B5680">
        <w:rPr>
          <w:color w:val="000000"/>
          <w:lang w:eastAsia="ru-RU" w:bidi="ru-RU"/>
        </w:rPr>
        <w:t>;</w:t>
      </w:r>
    </w:p>
    <w:p w:rsidR="00C27EE4" w:rsidRDefault="0056370E">
      <w:pPr>
        <w:pStyle w:val="Bodytext20"/>
        <w:shd w:val="clear" w:color="auto" w:fill="auto"/>
        <w:spacing w:line="240" w:lineRule="auto"/>
        <w:ind w:firstLine="0"/>
        <w:jc w:val="both"/>
      </w:pPr>
      <w:r>
        <w:rPr>
          <w:color w:val="000000"/>
          <w:lang w:eastAsia="ru-RU" w:bidi="ru-RU"/>
        </w:rPr>
        <w:t xml:space="preserve"> -документы на предоставление компенсации по оплате за посещения </w:t>
      </w:r>
      <w:r>
        <w:rPr>
          <w:color w:val="000000"/>
          <w:lang w:eastAsia="ru-RU" w:bidi="ru-RU"/>
        </w:rPr>
        <w:lastRenderedPageBreak/>
        <w:t>Учреждения, в соответствии с действующим законодательством Российской Федерации;</w:t>
      </w:r>
    </w:p>
    <w:p w:rsidR="00C27EE4" w:rsidRDefault="0056370E">
      <w:pPr>
        <w:pStyle w:val="Bodytext20"/>
        <w:numPr>
          <w:ilvl w:val="0"/>
          <w:numId w:val="5"/>
        </w:numPr>
        <w:shd w:val="clear" w:color="auto" w:fill="auto"/>
        <w:tabs>
          <w:tab w:val="left" w:pos="593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 xml:space="preserve">Зачисление воспитанников в МБДОУ оформляется распорядительным актом (приказом) </w:t>
      </w:r>
      <w:proofErr w:type="spellStart"/>
      <w:r>
        <w:rPr>
          <w:color w:val="000000"/>
          <w:lang w:eastAsia="ru-RU" w:bidi="ru-RU"/>
        </w:rPr>
        <w:t>поМБДОУ</w:t>
      </w:r>
      <w:proofErr w:type="spellEnd"/>
      <w:r w:rsidRPr="004B5680">
        <w:rPr>
          <w:color w:val="000000"/>
          <w:lang w:eastAsia="ru-RU" w:bidi="ru-RU"/>
        </w:rPr>
        <w:t>.</w:t>
      </w:r>
    </w:p>
    <w:p w:rsidR="00C27EE4" w:rsidRDefault="0056370E">
      <w:pPr>
        <w:pStyle w:val="Bodytext20"/>
        <w:numPr>
          <w:ilvl w:val="0"/>
          <w:numId w:val="5"/>
        </w:numPr>
        <w:shd w:val="clear" w:color="auto" w:fill="auto"/>
        <w:tabs>
          <w:tab w:val="left" w:pos="593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 xml:space="preserve">Прием на </w:t>
      </w:r>
      <w:proofErr w:type="gramStart"/>
      <w:r>
        <w:rPr>
          <w:color w:val="000000"/>
          <w:lang w:eastAsia="ru-RU" w:bidi="ru-RU"/>
        </w:rPr>
        <w:t>обучение по программам</w:t>
      </w:r>
      <w:proofErr w:type="gramEnd"/>
      <w:r>
        <w:rPr>
          <w:color w:val="000000"/>
          <w:lang w:eastAsia="ru-RU" w:bidi="ru-RU"/>
        </w:rPr>
        <w:t xml:space="preserve">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 Дети</w:t>
      </w:r>
      <w:r>
        <w:rPr>
          <w:color w:val="000000"/>
          <w:lang w:eastAsia="ru-RU" w:bidi="ru-RU"/>
        </w:rPr>
        <w:t xml:space="preserve"> с ограниченными возможностями здоровья принимаются на </w:t>
      </w:r>
      <w:proofErr w:type="gramStart"/>
      <w:r>
        <w:rPr>
          <w:color w:val="000000"/>
          <w:lang w:eastAsia="ru-RU" w:bidi="ru-RU"/>
        </w:rPr>
        <w:t>обучение по</w:t>
      </w:r>
      <w:proofErr w:type="gramEnd"/>
      <w:r>
        <w:rPr>
          <w:color w:val="000000"/>
          <w:lang w:eastAsia="ru-RU" w:bidi="ru-RU"/>
        </w:rPr>
        <w:t xml:space="preserve"> адаптированной программе дошкольного образования только с согласия родителей (законных представителей) и на основании рекомендаций территориальной </w:t>
      </w:r>
      <w:proofErr w:type="spellStart"/>
      <w:r>
        <w:rPr>
          <w:color w:val="000000"/>
          <w:lang w:eastAsia="ru-RU" w:bidi="ru-RU"/>
        </w:rPr>
        <w:t>психолого-медико-педагогической</w:t>
      </w:r>
      <w:proofErr w:type="spellEnd"/>
      <w:r>
        <w:rPr>
          <w:color w:val="000000"/>
          <w:lang w:eastAsia="ru-RU" w:bidi="ru-RU"/>
        </w:rPr>
        <w:t xml:space="preserve"> комиссии.</w:t>
      </w:r>
    </w:p>
    <w:p w:rsidR="00C27EE4" w:rsidRDefault="0056370E">
      <w:pPr>
        <w:pStyle w:val="Bodytext20"/>
        <w:numPr>
          <w:ilvl w:val="0"/>
          <w:numId w:val="6"/>
        </w:numPr>
        <w:shd w:val="clear" w:color="auto" w:fill="auto"/>
        <w:tabs>
          <w:tab w:val="left" w:pos="77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При приеме воспитанника в МБДОУ заведующий обязан ознакомить родителей (законных представителей) с Уставом,  лицензией на осуществлении образовательной деятельности,  образовательными программами и другими документами, регламентирующими организацию и осуще</w:t>
      </w:r>
      <w:r>
        <w:rPr>
          <w:color w:val="000000"/>
          <w:lang w:eastAsia="ru-RU" w:bidi="ru-RU"/>
        </w:rPr>
        <w:t>ствление образовательной деятельности, правами и обязанности обучающихся.</w:t>
      </w:r>
    </w:p>
    <w:p w:rsidR="00C27EE4" w:rsidRDefault="0056370E">
      <w:pPr>
        <w:pStyle w:val="Bodytext20"/>
        <w:numPr>
          <w:ilvl w:val="0"/>
          <w:numId w:val="6"/>
        </w:numPr>
        <w:shd w:val="clear" w:color="auto" w:fill="auto"/>
        <w:tabs>
          <w:tab w:val="left" w:pos="77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 xml:space="preserve">Права и обязанности участников образовательного процесса, предусмотренные, законодательством об образовании и локальными актами МБДОУ возникают, </w:t>
      </w:r>
      <w:proofErr w:type="gramStart"/>
      <w:r>
        <w:rPr>
          <w:color w:val="000000"/>
          <w:lang w:eastAsia="ru-RU" w:bidi="ru-RU"/>
        </w:rPr>
        <w:t>с  даты  зачисления</w:t>
      </w:r>
      <w:proofErr w:type="gramEnd"/>
      <w:r>
        <w:rPr>
          <w:color w:val="000000"/>
          <w:lang w:eastAsia="ru-RU" w:bidi="ru-RU"/>
        </w:rPr>
        <w:t xml:space="preserve"> несовершеннолетне</w:t>
      </w:r>
      <w:r>
        <w:rPr>
          <w:color w:val="000000"/>
          <w:lang w:eastAsia="ru-RU" w:bidi="ru-RU"/>
        </w:rPr>
        <w:t>го обучающегося (воспитанника) в МБДОУ.</w:t>
      </w:r>
    </w:p>
    <w:p w:rsidR="00C27EE4" w:rsidRDefault="0056370E">
      <w:pPr>
        <w:pStyle w:val="Bodytext60"/>
        <w:numPr>
          <w:ilvl w:val="0"/>
          <w:numId w:val="3"/>
        </w:numPr>
        <w:shd w:val="clear" w:color="auto" w:fill="auto"/>
        <w:tabs>
          <w:tab w:val="left" w:pos="933"/>
        </w:tabs>
        <w:spacing w:line="240" w:lineRule="auto"/>
        <w:ind w:left="1800"/>
        <w:jc w:val="both"/>
      </w:pPr>
      <w:r>
        <w:rPr>
          <w:color w:val="000000"/>
          <w:lang w:eastAsia="ru-RU" w:bidi="ru-RU"/>
        </w:rPr>
        <w:t>Порядок приостановления отношений между МБ</w:t>
      </w:r>
      <w:r>
        <w:rPr>
          <w:rStyle w:val="Bodytext6NotBold"/>
          <w:b/>
          <w:bCs/>
        </w:rPr>
        <w:t xml:space="preserve">ДОУ </w:t>
      </w:r>
      <w:r>
        <w:rPr>
          <w:color w:val="000000"/>
          <w:lang w:eastAsia="ru-RU" w:bidi="ru-RU"/>
        </w:rPr>
        <w:t>и родителями (законными представителями) воспитанников</w:t>
      </w:r>
      <w:r w:rsidRPr="004B5680">
        <w:rPr>
          <w:color w:val="000000"/>
          <w:lang w:eastAsia="ru-RU" w:bidi="ru-RU"/>
        </w:rPr>
        <w:t>.</w:t>
      </w:r>
    </w:p>
    <w:p w:rsidR="00C27EE4" w:rsidRDefault="0056370E">
      <w:pPr>
        <w:pStyle w:val="Bodytext20"/>
        <w:numPr>
          <w:ilvl w:val="0"/>
          <w:numId w:val="7"/>
        </w:numPr>
        <w:shd w:val="clear" w:color="auto" w:fill="auto"/>
        <w:tabs>
          <w:tab w:val="left" w:pos="58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При длительном отсутствии за воспитанником сохраняется место в МБДОУ на период:</w:t>
      </w:r>
    </w:p>
    <w:p w:rsidR="00C27EE4" w:rsidRDefault="0056370E">
      <w:pPr>
        <w:pStyle w:val="Bodytext20"/>
        <w:numPr>
          <w:ilvl w:val="0"/>
          <w:numId w:val="2"/>
        </w:numPr>
        <w:shd w:val="clear" w:color="auto" w:fill="auto"/>
        <w:tabs>
          <w:tab w:val="left" w:pos="778"/>
        </w:tabs>
        <w:spacing w:line="240" w:lineRule="auto"/>
        <w:ind w:left="780"/>
        <w:jc w:val="both"/>
      </w:pPr>
      <w:r>
        <w:rPr>
          <w:color w:val="000000"/>
          <w:lang w:eastAsia="ru-RU" w:bidi="ru-RU"/>
        </w:rPr>
        <w:t>болезни ребенка;</w:t>
      </w:r>
    </w:p>
    <w:p w:rsidR="00C27EE4" w:rsidRDefault="0056370E">
      <w:pPr>
        <w:pStyle w:val="Bodytext20"/>
        <w:numPr>
          <w:ilvl w:val="0"/>
          <w:numId w:val="2"/>
        </w:numPr>
        <w:shd w:val="clear" w:color="auto" w:fill="auto"/>
        <w:tabs>
          <w:tab w:val="left" w:pos="778"/>
        </w:tabs>
        <w:spacing w:line="240" w:lineRule="auto"/>
        <w:ind w:left="780"/>
        <w:jc w:val="both"/>
      </w:pPr>
      <w:r>
        <w:rPr>
          <w:color w:val="000000"/>
          <w:lang w:eastAsia="ru-RU" w:bidi="ru-RU"/>
        </w:rPr>
        <w:t>пребывания в усло</w:t>
      </w:r>
      <w:r>
        <w:rPr>
          <w:color w:val="000000"/>
          <w:lang w:eastAsia="ru-RU" w:bidi="ru-RU"/>
        </w:rPr>
        <w:t>виях карантина;</w:t>
      </w:r>
    </w:p>
    <w:p w:rsidR="00C27EE4" w:rsidRPr="004B5680" w:rsidRDefault="0056370E">
      <w:pPr>
        <w:pStyle w:val="Bodytext20"/>
        <w:numPr>
          <w:ilvl w:val="0"/>
          <w:numId w:val="2"/>
        </w:numPr>
        <w:shd w:val="clear" w:color="auto" w:fill="auto"/>
        <w:tabs>
          <w:tab w:val="left" w:pos="778"/>
        </w:tabs>
        <w:spacing w:line="240" w:lineRule="auto"/>
        <w:ind w:left="780"/>
        <w:jc w:val="both"/>
      </w:pPr>
      <w:r w:rsidRPr="004B5680">
        <w:rPr>
          <w:color w:val="000000"/>
          <w:lang w:eastAsia="ru-RU" w:bidi="ru-RU"/>
        </w:rPr>
        <w:t>п</w:t>
      </w:r>
      <w:r w:rsidRPr="004B5680">
        <w:rPr>
          <w:color w:val="000000"/>
          <w:lang w:eastAsia="ru-RU" w:bidi="ru-RU"/>
        </w:rPr>
        <w:t>рохождения санитарно-курортного лечения;</w:t>
      </w:r>
    </w:p>
    <w:p w:rsidR="00C27EE4" w:rsidRPr="004B5680" w:rsidRDefault="0056370E">
      <w:pPr>
        <w:pStyle w:val="Bodytext20"/>
        <w:numPr>
          <w:ilvl w:val="0"/>
          <w:numId w:val="2"/>
        </w:numPr>
        <w:shd w:val="clear" w:color="auto" w:fill="auto"/>
        <w:tabs>
          <w:tab w:val="left" w:pos="778"/>
        </w:tabs>
        <w:spacing w:line="240" w:lineRule="auto"/>
        <w:ind w:left="780"/>
        <w:jc w:val="both"/>
      </w:pPr>
      <w:r w:rsidRPr="004B5680">
        <w:rPr>
          <w:color w:val="000000"/>
          <w:lang w:eastAsia="ru-RU" w:bidi="ru-RU"/>
        </w:rPr>
        <w:t>очередного отпуска и временного отсутствия родителей (законных представителей), а также в летний период сроком до 75 календарных дней, вне зависимости от продолжительности отпуска</w:t>
      </w:r>
      <w:r w:rsidRPr="004B5680">
        <w:rPr>
          <w:color w:val="000000"/>
          <w:lang w:eastAsia="ru-RU" w:bidi="ru-RU"/>
        </w:rPr>
        <w:t>.</w:t>
      </w:r>
    </w:p>
    <w:p w:rsidR="00C27EE4" w:rsidRDefault="0056370E">
      <w:pPr>
        <w:pStyle w:val="Bodytext20"/>
        <w:numPr>
          <w:ilvl w:val="0"/>
          <w:numId w:val="7"/>
        </w:numPr>
        <w:shd w:val="clear" w:color="auto" w:fill="auto"/>
        <w:tabs>
          <w:tab w:val="left" w:pos="588"/>
        </w:tabs>
        <w:spacing w:after="296" w:line="240" w:lineRule="auto"/>
        <w:ind w:firstLine="0"/>
        <w:jc w:val="both"/>
      </w:pPr>
      <w:r>
        <w:rPr>
          <w:color w:val="000000"/>
          <w:lang w:eastAsia="ru-RU" w:bidi="ru-RU"/>
        </w:rPr>
        <w:t>Родители (законны</w:t>
      </w:r>
      <w:r>
        <w:rPr>
          <w:color w:val="000000"/>
          <w:lang w:eastAsia="ru-RU" w:bidi="ru-RU"/>
        </w:rPr>
        <w:t>е представители) воспитанника для сохранения места представляют в МБДОУ документы, подтверждающие отсутствие воспитанника по уважительным причинам, подают письменное заявление с описанием причины и сроками приостановления отношений.</w:t>
      </w:r>
    </w:p>
    <w:p w:rsidR="00C27EE4" w:rsidRDefault="0056370E">
      <w:pPr>
        <w:pStyle w:val="Bodytext50"/>
        <w:numPr>
          <w:ilvl w:val="0"/>
          <w:numId w:val="3"/>
        </w:numPr>
        <w:shd w:val="clear" w:color="auto" w:fill="auto"/>
        <w:tabs>
          <w:tab w:val="left" w:pos="784"/>
        </w:tabs>
        <w:spacing w:after="304" w:line="240" w:lineRule="auto"/>
        <w:ind w:left="980"/>
        <w:jc w:val="both"/>
      </w:pPr>
      <w:r>
        <w:rPr>
          <w:color w:val="000000"/>
          <w:lang w:eastAsia="ru-RU" w:bidi="ru-RU"/>
        </w:rPr>
        <w:t xml:space="preserve">Порядок прекращения </w:t>
      </w:r>
      <w:r>
        <w:rPr>
          <w:color w:val="000000"/>
          <w:lang w:eastAsia="ru-RU" w:bidi="ru-RU"/>
        </w:rPr>
        <w:t>образовательных отношений между МБ</w:t>
      </w:r>
      <w:r>
        <w:rPr>
          <w:rStyle w:val="Bodytext5NotBold"/>
          <w:b/>
          <w:bCs/>
        </w:rPr>
        <w:t xml:space="preserve">ДОУ </w:t>
      </w:r>
      <w:r>
        <w:rPr>
          <w:color w:val="000000"/>
          <w:lang w:eastAsia="ru-RU" w:bidi="ru-RU"/>
        </w:rPr>
        <w:t>и родителями (законными представителями) воспитанников</w:t>
      </w:r>
    </w:p>
    <w:p w:rsidR="00C27EE4" w:rsidRPr="004B5680" w:rsidRDefault="0056370E">
      <w:pPr>
        <w:pStyle w:val="Bodytext20"/>
        <w:numPr>
          <w:ilvl w:val="0"/>
          <w:numId w:val="8"/>
        </w:numPr>
        <w:shd w:val="clear" w:color="auto" w:fill="auto"/>
        <w:tabs>
          <w:tab w:val="left" w:pos="588"/>
        </w:tabs>
        <w:spacing w:line="240" w:lineRule="auto"/>
        <w:ind w:firstLine="0"/>
        <w:jc w:val="both"/>
      </w:pPr>
      <w:r w:rsidRPr="004B5680">
        <w:rPr>
          <w:color w:val="000000"/>
          <w:lang w:eastAsia="ru-RU" w:bidi="ru-RU"/>
        </w:rPr>
        <w:t>О</w:t>
      </w:r>
      <w:r w:rsidRPr="004B5680">
        <w:rPr>
          <w:color w:val="000000"/>
          <w:lang w:eastAsia="ru-RU" w:bidi="ru-RU"/>
        </w:rPr>
        <w:t xml:space="preserve">бразовательные отношения прекращаются в связи с отчислением несовершеннолетнего обучающегося </w:t>
      </w:r>
      <w:proofErr w:type="gramStart"/>
      <w:r w:rsidRPr="004B5680">
        <w:rPr>
          <w:color w:val="000000"/>
          <w:lang w:eastAsia="ru-RU" w:bidi="ru-RU"/>
        </w:rPr>
        <w:t xml:space="preserve">( </w:t>
      </w:r>
      <w:proofErr w:type="gramEnd"/>
      <w:r w:rsidRPr="004B5680">
        <w:rPr>
          <w:color w:val="000000"/>
          <w:lang w:eastAsia="ru-RU" w:bidi="ru-RU"/>
        </w:rPr>
        <w:t>воспитанника) из организации, осуществляющей образовательную деятел</w:t>
      </w:r>
      <w:r w:rsidRPr="004B5680">
        <w:rPr>
          <w:color w:val="000000"/>
          <w:lang w:eastAsia="ru-RU" w:bidi="ru-RU"/>
        </w:rPr>
        <w:t>ьность</w:t>
      </w:r>
      <w:r w:rsidRPr="004B5680">
        <w:rPr>
          <w:color w:val="000000"/>
          <w:lang w:eastAsia="ru-RU" w:bidi="ru-RU"/>
        </w:rPr>
        <w:t>;</w:t>
      </w:r>
    </w:p>
    <w:p w:rsidR="00C27EE4" w:rsidRDefault="0056370E">
      <w:pPr>
        <w:pStyle w:val="Bodytext20"/>
        <w:numPr>
          <w:ilvl w:val="0"/>
          <w:numId w:val="9"/>
        </w:numPr>
        <w:shd w:val="clear" w:color="auto" w:fill="auto"/>
        <w:tabs>
          <w:tab w:val="left" w:pos="77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В связи с получением образования (завершением обучения);</w:t>
      </w:r>
    </w:p>
    <w:p w:rsidR="00C27EE4" w:rsidRDefault="0056370E">
      <w:pPr>
        <w:pStyle w:val="Bodytext20"/>
        <w:numPr>
          <w:ilvl w:val="0"/>
          <w:numId w:val="9"/>
        </w:numPr>
        <w:shd w:val="clear" w:color="auto" w:fill="auto"/>
        <w:tabs>
          <w:tab w:val="left" w:pos="77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Досрочное</w:t>
      </w:r>
      <w:proofErr w:type="gramStart"/>
      <w:r>
        <w:rPr>
          <w:color w:val="000000"/>
          <w:lang w:eastAsia="ru-RU" w:bidi="ru-RU"/>
        </w:rPr>
        <w:t xml:space="preserve"> :</w:t>
      </w:r>
      <w:proofErr w:type="gramEnd"/>
    </w:p>
    <w:p w:rsidR="00C27EE4" w:rsidRDefault="0056370E">
      <w:pPr>
        <w:pStyle w:val="Bodytext20"/>
        <w:shd w:val="clear" w:color="auto" w:fill="auto"/>
        <w:spacing w:line="240" w:lineRule="auto"/>
        <w:ind w:firstLine="0"/>
        <w:jc w:val="both"/>
      </w:pPr>
      <w:r>
        <w:rPr>
          <w:color w:val="000000"/>
          <w:lang w:eastAsia="ru-RU" w:bidi="ru-RU"/>
        </w:rPr>
        <w:t xml:space="preserve">По инициативе родителей (законных представителей) несовершеннолетнего </w:t>
      </w:r>
      <w:r>
        <w:rPr>
          <w:color w:val="000000"/>
          <w:lang w:eastAsia="ru-RU" w:bidi="ru-RU"/>
        </w:rPr>
        <w:lastRenderedPageBreak/>
        <w:t>обучающегося;</w:t>
      </w:r>
    </w:p>
    <w:p w:rsidR="00C27EE4" w:rsidRDefault="0056370E">
      <w:pPr>
        <w:pStyle w:val="Bodytext20"/>
        <w:shd w:val="clear" w:color="auto" w:fill="auto"/>
        <w:spacing w:line="240" w:lineRule="auto"/>
        <w:ind w:firstLine="0"/>
        <w:jc w:val="both"/>
      </w:pPr>
      <w:r w:rsidRPr="004B5680">
        <w:rPr>
          <w:color w:val="000000"/>
          <w:lang w:eastAsia="ru-RU" w:bidi="ru-RU"/>
        </w:rPr>
        <w:t>4.1.3.</w:t>
      </w:r>
      <w:r>
        <w:rPr>
          <w:color w:val="000000"/>
          <w:lang w:eastAsia="ru-RU" w:bidi="ru-RU"/>
        </w:rPr>
        <w:t>В случае перевода обучающегося для продолжения освоения образовательной программы в другу</w:t>
      </w:r>
      <w:r>
        <w:rPr>
          <w:color w:val="000000"/>
          <w:lang w:eastAsia="ru-RU" w:bidi="ru-RU"/>
        </w:rPr>
        <w:t>ю организацию, осуществляющую образовательную деятельность;</w:t>
      </w:r>
    </w:p>
    <w:p w:rsidR="00C27EE4" w:rsidRDefault="0056370E">
      <w:pPr>
        <w:pStyle w:val="Bodytext20"/>
        <w:shd w:val="clear" w:color="auto" w:fill="auto"/>
        <w:spacing w:line="240" w:lineRule="auto"/>
        <w:ind w:firstLine="0"/>
        <w:jc w:val="both"/>
      </w:pPr>
      <w:r w:rsidRPr="004B5680">
        <w:rPr>
          <w:color w:val="000000"/>
          <w:lang w:eastAsia="ru-RU" w:bidi="ru-RU"/>
        </w:rPr>
        <w:t>4.1.4.</w:t>
      </w:r>
      <w:r>
        <w:rPr>
          <w:color w:val="000000"/>
          <w:lang w:eastAsia="ru-RU" w:bidi="ru-RU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</w:t>
      </w:r>
      <w:r>
        <w:rPr>
          <w:color w:val="000000"/>
          <w:lang w:eastAsia="ru-RU" w:bidi="ru-RU"/>
        </w:rPr>
        <w:t>том числе в случае ликвидации организации, осуществляющей образовательную деятельность;</w:t>
      </w:r>
    </w:p>
    <w:p w:rsidR="00C27EE4" w:rsidRDefault="0056370E">
      <w:pPr>
        <w:pStyle w:val="Bodytext20"/>
        <w:numPr>
          <w:ilvl w:val="0"/>
          <w:numId w:val="8"/>
        </w:numPr>
        <w:shd w:val="clear" w:color="auto" w:fill="auto"/>
        <w:tabs>
          <w:tab w:val="left" w:pos="763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для него как</w:t>
      </w:r>
      <w:r>
        <w:rPr>
          <w:color w:val="000000"/>
          <w:lang w:eastAsia="ru-RU" w:bidi="ru-RU"/>
        </w:rPr>
        <w:t>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C27EE4" w:rsidRDefault="0056370E">
      <w:pPr>
        <w:pStyle w:val="Bodytext20"/>
        <w:numPr>
          <w:ilvl w:val="0"/>
          <w:numId w:val="8"/>
        </w:numPr>
        <w:shd w:val="clear" w:color="auto" w:fill="auto"/>
        <w:tabs>
          <w:tab w:val="left" w:pos="553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Основанием для прекращения образовательных отношений является распорядительны</w:t>
      </w:r>
      <w:r>
        <w:rPr>
          <w:color w:val="000000"/>
          <w:lang w:eastAsia="ru-RU" w:bidi="ru-RU"/>
        </w:rPr>
        <w:t>й акт (приказ) МБДОУ, осуществляющей образовательную деятельность, об отчислении несовершеннолетнего обучающегося (воспитанника). Если с родителями (законными представителями) обучающегося заключен договор об оказании платных образовательных услуг, при дос</w:t>
      </w:r>
      <w:r>
        <w:rPr>
          <w:color w:val="000000"/>
          <w:lang w:eastAsia="ru-RU" w:bidi="ru-RU"/>
        </w:rPr>
        <w:t>рочном прекращении образовательных отношений такой договор расторгается на основании распорядительного акта МБДОУ об отчислении обучающегося.</w:t>
      </w:r>
    </w:p>
    <w:p w:rsidR="00C27EE4" w:rsidRDefault="0056370E">
      <w:pPr>
        <w:pStyle w:val="Bodytext20"/>
        <w:numPr>
          <w:ilvl w:val="0"/>
          <w:numId w:val="8"/>
        </w:numPr>
        <w:shd w:val="clear" w:color="auto" w:fill="auto"/>
        <w:tabs>
          <w:tab w:val="left" w:pos="77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 xml:space="preserve">Права и обязанности участников образовательного процесса, предусмотренные законодательством об образовании и </w:t>
      </w:r>
      <w:r>
        <w:rPr>
          <w:color w:val="000000"/>
          <w:lang w:eastAsia="ru-RU" w:bidi="ru-RU"/>
        </w:rPr>
        <w:t xml:space="preserve">локальными нормативными актами МБДОУ, осуществляющего образовательную деятельность, прекращаются </w:t>
      </w:r>
      <w:proofErr w:type="gramStart"/>
      <w:r>
        <w:rPr>
          <w:color w:val="000000"/>
          <w:lang w:eastAsia="ru-RU" w:bidi="ru-RU"/>
        </w:rPr>
        <w:t>с даты</w:t>
      </w:r>
      <w:proofErr w:type="gramEnd"/>
      <w:r>
        <w:rPr>
          <w:color w:val="000000"/>
          <w:lang w:eastAsia="ru-RU" w:bidi="ru-RU"/>
        </w:rPr>
        <w:t xml:space="preserve"> его отчисления из МБДОУ.</w:t>
      </w:r>
    </w:p>
    <w:p w:rsidR="00C27EE4" w:rsidRDefault="0056370E" w:rsidP="004B5680">
      <w:pPr>
        <w:pStyle w:val="Bodytext20"/>
        <w:numPr>
          <w:ilvl w:val="0"/>
          <w:numId w:val="8"/>
        </w:numPr>
        <w:shd w:val="clear" w:color="auto" w:fill="auto"/>
        <w:tabs>
          <w:tab w:val="left" w:pos="548"/>
        </w:tabs>
        <w:spacing w:line="240" w:lineRule="auto"/>
        <w:ind w:firstLine="0"/>
        <w:jc w:val="both"/>
      </w:pPr>
      <w:r w:rsidRPr="004B5680">
        <w:rPr>
          <w:color w:val="000000"/>
          <w:lang w:eastAsia="ru-RU" w:bidi="ru-RU"/>
        </w:rPr>
        <w:t>МБДОУ в случае досрочного прекращения образовательных отношений по основаниям, не зависящим от воли МБДОУ, обязано обеспечить п</w:t>
      </w:r>
      <w:r w:rsidRPr="004B5680">
        <w:rPr>
          <w:color w:val="000000"/>
          <w:lang w:eastAsia="ru-RU" w:bidi="ru-RU"/>
        </w:rPr>
        <w:t xml:space="preserve">еревод несовершеннолетнего обучающегося (воспитанника) в другие организации, осуществляющие образовательную деятельность и исполнить иные обязательства, предусмотренные договором. </w:t>
      </w:r>
      <w:r w:rsidRPr="004B5680">
        <w:rPr>
          <w:color w:val="000000"/>
          <w:lang w:eastAsia="ru-RU" w:bidi="ru-RU"/>
        </w:rPr>
        <w:t>При прекращении образовательных отношений между МБДОУ и родителем (законным представлением) несовершеннолетнего обучающегося (воспитанника) оформляется:</w:t>
      </w:r>
    </w:p>
    <w:p w:rsidR="00C27EE4" w:rsidRDefault="0056370E">
      <w:pPr>
        <w:pStyle w:val="Bodytext20"/>
        <w:numPr>
          <w:ilvl w:val="0"/>
          <w:numId w:val="10"/>
        </w:numPr>
        <w:shd w:val="clear" w:color="auto" w:fill="auto"/>
        <w:tabs>
          <w:tab w:val="left" w:pos="212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заявление</w:t>
      </w:r>
    </w:p>
    <w:p w:rsidR="00C27EE4" w:rsidRDefault="0056370E">
      <w:pPr>
        <w:pStyle w:val="Bodytext20"/>
        <w:numPr>
          <w:ilvl w:val="0"/>
          <w:numId w:val="10"/>
        </w:numPr>
        <w:shd w:val="clear" w:color="auto" w:fill="auto"/>
        <w:tabs>
          <w:tab w:val="left" w:pos="212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приказ об отчислении несовершеннолетнего обучающегося (воспитанник</w:t>
      </w:r>
      <w:r>
        <w:rPr>
          <w:color w:val="000000"/>
          <w:lang w:eastAsia="ru-RU" w:bidi="ru-RU"/>
        </w:rPr>
        <w:t>а).</w:t>
      </w:r>
    </w:p>
    <w:p w:rsidR="00C27EE4" w:rsidRDefault="0056370E">
      <w:pPr>
        <w:pStyle w:val="Bodytext20"/>
        <w:numPr>
          <w:ilvl w:val="0"/>
          <w:numId w:val="8"/>
        </w:numPr>
        <w:shd w:val="clear" w:color="auto" w:fill="auto"/>
        <w:tabs>
          <w:tab w:val="left" w:pos="548"/>
        </w:tabs>
        <w:spacing w:line="240" w:lineRule="auto"/>
        <w:ind w:firstLine="0"/>
        <w:jc w:val="both"/>
        <w:sectPr w:rsidR="00C27EE4">
          <w:pgSz w:w="11900" w:h="16840"/>
          <w:pgMar w:top="1134" w:right="1134" w:bottom="1134" w:left="1134" w:header="0" w:footer="3" w:gutter="0"/>
          <w:cols w:space="720"/>
          <w:docGrid w:linePitch="360"/>
        </w:sectPr>
      </w:pPr>
      <w:r>
        <w:rPr>
          <w:color w:val="000000"/>
          <w:lang w:eastAsia="ru-RU" w:bidi="ru-RU"/>
        </w:rPr>
        <w:t xml:space="preserve">Настоящий порядок вступает в силу с </w:t>
      </w:r>
      <w:r w:rsidR="004B5680">
        <w:rPr>
          <w:color w:val="000000"/>
          <w:lang w:eastAsia="ru-RU" w:bidi="ru-RU"/>
        </w:rPr>
        <w:t>момента подписания</w:t>
      </w:r>
      <w:r>
        <w:rPr>
          <w:color w:val="000000"/>
          <w:lang w:eastAsia="ru-RU" w:bidi="ru-RU"/>
        </w:rPr>
        <w:t>.</w:t>
      </w:r>
      <w:bookmarkStart w:id="0" w:name="_GoBack"/>
      <w:bookmarkEnd w:id="0"/>
    </w:p>
    <w:p w:rsidR="00C27EE4" w:rsidRDefault="00C27E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7EE4" w:rsidSect="00C2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70E" w:rsidRDefault="0056370E">
      <w:pPr>
        <w:spacing w:line="240" w:lineRule="auto"/>
      </w:pPr>
      <w:r>
        <w:separator/>
      </w:r>
    </w:p>
  </w:endnote>
  <w:endnote w:type="continuationSeparator" w:id="0">
    <w:p w:rsidR="0056370E" w:rsidRDefault="005637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70E" w:rsidRDefault="0056370E">
      <w:pPr>
        <w:spacing w:after="0" w:line="240" w:lineRule="auto"/>
      </w:pPr>
      <w:r>
        <w:separator/>
      </w:r>
    </w:p>
  </w:footnote>
  <w:footnote w:type="continuationSeparator" w:id="0">
    <w:p w:rsidR="0056370E" w:rsidRDefault="0056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132"/>
    <w:multiLevelType w:val="multilevel"/>
    <w:tmpl w:val="036D213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A59F1"/>
    <w:multiLevelType w:val="multilevel"/>
    <w:tmpl w:val="048A59F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7114F"/>
    <w:multiLevelType w:val="multilevel"/>
    <w:tmpl w:val="1137114F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381580"/>
    <w:multiLevelType w:val="multilevel"/>
    <w:tmpl w:val="1238158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5250EE"/>
    <w:multiLevelType w:val="multilevel"/>
    <w:tmpl w:val="14525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04383F"/>
    <w:multiLevelType w:val="multilevel"/>
    <w:tmpl w:val="1A04383F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343DB5"/>
    <w:multiLevelType w:val="multilevel"/>
    <w:tmpl w:val="1C343DB5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003732"/>
    <w:multiLevelType w:val="multilevel"/>
    <w:tmpl w:val="1D00373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1B792E"/>
    <w:multiLevelType w:val="multilevel"/>
    <w:tmpl w:val="531B792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202DF5"/>
    <w:multiLevelType w:val="multilevel"/>
    <w:tmpl w:val="66202DF5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265"/>
    <w:rsid w:val="00221875"/>
    <w:rsid w:val="00261FFB"/>
    <w:rsid w:val="00353091"/>
    <w:rsid w:val="004B5680"/>
    <w:rsid w:val="0056370E"/>
    <w:rsid w:val="005768C1"/>
    <w:rsid w:val="006D6017"/>
    <w:rsid w:val="007070FA"/>
    <w:rsid w:val="00940A8B"/>
    <w:rsid w:val="009B7265"/>
    <w:rsid w:val="00A83568"/>
    <w:rsid w:val="00A93794"/>
    <w:rsid w:val="00C27EE4"/>
    <w:rsid w:val="75FA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EE4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C27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Bodytext3">
    <w:name w:val="Body text (3)_"/>
    <w:basedOn w:val="a0"/>
    <w:link w:val="Bodytext30"/>
    <w:rsid w:val="00C27E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C27EE4"/>
    <w:pPr>
      <w:widowControl w:val="0"/>
      <w:shd w:val="clear" w:color="auto" w:fill="FFFFFF"/>
      <w:spacing w:after="0" w:line="269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Headerorfooter">
    <w:name w:val="Header or footer_"/>
    <w:basedOn w:val="a0"/>
    <w:rsid w:val="00C27EE4"/>
    <w:rPr>
      <w:rFonts w:ascii="Lucida Sans Unicode" w:eastAsia="Lucida Sans Unicode" w:hAnsi="Lucida Sans Unicode" w:cs="Lucida Sans Unicode"/>
      <w:w w:val="120"/>
      <w:sz w:val="8"/>
      <w:szCs w:val="8"/>
      <w:u w:val="none"/>
    </w:rPr>
  </w:style>
  <w:style w:type="character" w:customStyle="1" w:styleId="Headerorfooter0">
    <w:name w:val="Header or footer"/>
    <w:basedOn w:val="Headerorfooter"/>
    <w:rsid w:val="00C27EE4"/>
    <w:rPr>
      <w:rFonts w:ascii="Lucida Sans Unicode" w:eastAsia="Lucida Sans Unicode" w:hAnsi="Lucida Sans Unicode" w:cs="Lucida Sans Unicode"/>
      <w:color w:val="000000"/>
      <w:spacing w:val="0"/>
      <w:w w:val="120"/>
      <w:position w:val="0"/>
      <w:sz w:val="8"/>
      <w:szCs w:val="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C27EE4"/>
    <w:rPr>
      <w:rFonts w:ascii="Constantia" w:eastAsia="Constantia" w:hAnsi="Constantia" w:cs="Constantia"/>
      <w:shd w:val="clear" w:color="auto" w:fill="FFFFFF"/>
    </w:rPr>
  </w:style>
  <w:style w:type="paragraph" w:customStyle="1" w:styleId="Bodytext40">
    <w:name w:val="Body text (4)"/>
    <w:basedOn w:val="a"/>
    <w:link w:val="Bodytext4"/>
    <w:rsid w:val="00C27EE4"/>
    <w:pPr>
      <w:widowControl w:val="0"/>
      <w:shd w:val="clear" w:color="auto" w:fill="FFFFFF"/>
      <w:spacing w:before="2400" w:after="2940" w:line="264" w:lineRule="exact"/>
      <w:jc w:val="center"/>
    </w:pPr>
    <w:rPr>
      <w:rFonts w:ascii="Constantia" w:eastAsia="Constantia" w:hAnsi="Constantia" w:cs="Constantia"/>
    </w:rPr>
  </w:style>
  <w:style w:type="character" w:customStyle="1" w:styleId="Bodytext4Spacing-1pt">
    <w:name w:val="Body text (4) + Spacing -1 pt"/>
    <w:basedOn w:val="Bodytext4"/>
    <w:rsid w:val="00C27EE4"/>
    <w:rPr>
      <w:rFonts w:ascii="Constantia" w:eastAsia="Constantia" w:hAnsi="Constantia" w:cs="Constantia"/>
      <w:color w:val="000000"/>
      <w:spacing w:val="-20"/>
      <w:w w:val="100"/>
      <w:position w:val="0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C27E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qFormat/>
    <w:rsid w:val="00C27EE4"/>
    <w:pPr>
      <w:widowControl w:val="0"/>
      <w:shd w:val="clear" w:color="auto" w:fill="FFFFFF"/>
      <w:spacing w:after="0" w:line="326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5">
    <w:name w:val="Body text (5)_"/>
    <w:basedOn w:val="a0"/>
    <w:link w:val="Bodytext50"/>
    <w:rsid w:val="00C27E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qFormat/>
    <w:rsid w:val="00C27EE4"/>
    <w:pPr>
      <w:widowControl w:val="0"/>
      <w:shd w:val="clear" w:color="auto" w:fill="FFFFFF"/>
      <w:spacing w:after="0" w:line="326" w:lineRule="exact"/>
      <w:ind w:hanging="7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6">
    <w:name w:val="Body text (6)_"/>
    <w:basedOn w:val="a0"/>
    <w:link w:val="Bodytext60"/>
    <w:rsid w:val="00C27E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C27EE4"/>
    <w:pPr>
      <w:widowControl w:val="0"/>
      <w:shd w:val="clear" w:color="auto" w:fill="FFFFFF"/>
      <w:spacing w:after="0" w:line="326" w:lineRule="exact"/>
      <w:ind w:hanging="138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6NotBold">
    <w:name w:val="Body text (6) + Not Bold"/>
    <w:basedOn w:val="Bodytext6"/>
    <w:rsid w:val="00C27EE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NotBold">
    <w:name w:val="Body text (5) + Not Bold"/>
    <w:basedOn w:val="Bodytext5"/>
    <w:rsid w:val="00C27EE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C27EE4"/>
  </w:style>
  <w:style w:type="character" w:customStyle="1" w:styleId="a6">
    <w:name w:val="Нижний колонтитул Знак"/>
    <w:basedOn w:val="a0"/>
    <w:link w:val="a5"/>
    <w:uiPriority w:val="99"/>
    <w:rsid w:val="00C27E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1364</Words>
  <Characters>7778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123</cp:lastModifiedBy>
  <cp:revision>4</cp:revision>
  <dcterms:created xsi:type="dcterms:W3CDTF">2021-05-25T19:17:00Z</dcterms:created>
  <dcterms:modified xsi:type="dcterms:W3CDTF">2021-05-31T14:42:00Z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