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97C" w:rsidRPr="00165902" w:rsidRDefault="008B1A23" w:rsidP="0007197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943634" w:themeColor="accent2" w:themeShade="BF"/>
          <w:sz w:val="48"/>
          <w:szCs w:val="48"/>
        </w:rPr>
      </w:pPr>
      <w:r w:rsidRPr="008B1A23">
        <w:rPr>
          <w:b/>
          <w:color w:val="943634" w:themeColor="accent2" w:themeShade="BF"/>
          <w:sz w:val="48"/>
          <w:szCs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-467360</wp:posOffset>
            </wp:positionH>
            <wp:positionV relativeFrom="margin">
              <wp:posOffset>154305</wp:posOffset>
            </wp:positionV>
            <wp:extent cx="3183255" cy="2120265"/>
            <wp:effectExtent l="0" t="0" r="0" b="0"/>
            <wp:wrapSquare wrapText="bothSides"/>
            <wp:docPr id="6" name="Рисунок 6" descr="https://autogear.ru/misc/i/gallery/72255/308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togear.ru/misc/i/gallery/72255/3081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97C">
        <w:rPr>
          <w:b/>
          <w:color w:val="943634" w:themeColor="accent2" w:themeShade="BF"/>
          <w:sz w:val="48"/>
          <w:szCs w:val="48"/>
        </w:rPr>
        <w:t xml:space="preserve"> </w:t>
      </w:r>
      <w:r>
        <w:rPr>
          <w:b/>
          <w:color w:val="943634" w:themeColor="accent2" w:themeShade="BF"/>
          <w:sz w:val="48"/>
          <w:szCs w:val="48"/>
        </w:rPr>
        <w:t>Синдром «кабинетной речи» или почему логопеду НЕОБХОДИМА помощь родителей на этапе автоматизации звука у ребенка?</w:t>
      </w:r>
    </w:p>
    <w:p w:rsidR="0007197C" w:rsidRDefault="0007197C" w:rsidP="0007197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943634" w:themeColor="accent2" w:themeShade="BF"/>
          <w:sz w:val="28"/>
          <w:szCs w:val="28"/>
        </w:rPr>
      </w:pPr>
      <w:r>
        <w:rPr>
          <w:b/>
          <w:color w:val="943634" w:themeColor="accent2" w:themeShade="BF"/>
          <w:sz w:val="36"/>
          <w:szCs w:val="36"/>
        </w:rPr>
        <w:t xml:space="preserve">            </w:t>
      </w:r>
    </w:p>
    <w:p w:rsidR="0007197C" w:rsidRDefault="0007197C" w:rsidP="00FB320D">
      <w:pPr>
        <w:shd w:val="clear" w:color="auto" w:fill="FFFFFF"/>
        <w:spacing w:after="0" w:line="240" w:lineRule="auto"/>
        <w:jc w:val="right"/>
        <w:rPr>
          <w:i/>
          <w:color w:val="943634" w:themeColor="accent2" w:themeShade="BF"/>
          <w:sz w:val="28"/>
          <w:szCs w:val="28"/>
        </w:rPr>
      </w:pPr>
      <w:r w:rsidRPr="0007197C">
        <w:rPr>
          <w:i/>
          <w:color w:val="943634" w:themeColor="accent2" w:themeShade="BF"/>
          <w:sz w:val="28"/>
          <w:szCs w:val="28"/>
        </w:rPr>
        <w:t xml:space="preserve">   </w:t>
      </w:r>
      <w:r>
        <w:rPr>
          <w:i/>
          <w:color w:val="943634" w:themeColor="accent2" w:themeShade="BF"/>
          <w:sz w:val="28"/>
          <w:szCs w:val="28"/>
        </w:rPr>
        <w:t>Учитель-логопед:</w:t>
      </w:r>
      <w:r w:rsidR="008B1A23">
        <w:rPr>
          <w:i/>
          <w:color w:val="943634" w:themeColor="accent2" w:themeShade="BF"/>
          <w:sz w:val="28"/>
          <w:szCs w:val="28"/>
        </w:rPr>
        <w:t xml:space="preserve"> </w:t>
      </w:r>
      <w:r w:rsidRPr="0007197C">
        <w:rPr>
          <w:i/>
          <w:color w:val="943634" w:themeColor="accent2" w:themeShade="BF"/>
          <w:sz w:val="28"/>
          <w:szCs w:val="28"/>
        </w:rPr>
        <w:t>Коник Евгения Игоревна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</w:p>
    <w:p w:rsidR="008B1A23" w:rsidRDefault="008B1A23" w:rsidP="00CB0682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 w:rsidRPr="008B1A23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Ура, наконец – то «зашипел», «засвистел», «зарычал»…! Как многим родителям знакома такая радость, когда ребенок научился произносить долгожданный звук! Но тут же 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у </w:t>
      </w:r>
      <w:r w:rsidR="000159A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них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возникает множество вопросов и сомнений. В личной беседе с </w:t>
      </w:r>
      <w:r w:rsid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мамами и папами логопед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часто </w:t>
      </w:r>
      <w:r w:rsid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слышит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вопросы подобные следующим</w:t>
      </w:r>
      <w:r w:rsidRPr="008B1A23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:</w:t>
      </w:r>
    </w:p>
    <w:p w:rsidR="008B1A23" w:rsidRDefault="008B1A23" w:rsidP="008B1A23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 w:rsidRPr="008B1A23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«</w:t>
      </w:r>
      <w:r w:rsid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Сын</w:t>
      </w:r>
      <w:r w:rsidRPr="008B1A23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теперь везде звук вставляет, </w:t>
      </w:r>
      <w:proofErr w:type="gramStart"/>
      <w:r w:rsidRPr="008B1A23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там</w:t>
      </w:r>
      <w:proofErr w:type="gramEnd"/>
      <w:r w:rsidRPr="008B1A23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где надо и не надо» </w:t>
      </w:r>
    </w:p>
    <w:p w:rsidR="008B1A23" w:rsidRDefault="00CB0682" w:rsidP="008B1A23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«Теперь везде </w:t>
      </w:r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ш</w:t>
      </w:r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, </w:t>
      </w:r>
      <w:proofErr w:type="gramStart"/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на</w:t>
      </w:r>
      <w:proofErr w:type="gramEnd"/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с</w:t>
      </w:r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заменяет. А куда </w:t>
      </w:r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ш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  <w:lang w:val="en-US"/>
        </w:rPr>
        <w:t>]</w:t>
      </w:r>
      <w:r w:rsidR="008B1A23" w:rsidRPr="008B1A23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пропало?» </w:t>
      </w:r>
    </w:p>
    <w:p w:rsidR="008B1A23" w:rsidRDefault="008B1A23" w:rsidP="008B1A23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 w:rsidRPr="008B1A23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«Шипеть </w:t>
      </w:r>
      <w:r w:rsid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отдельно </w:t>
      </w:r>
      <w:r w:rsidRPr="008B1A23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научился, но в речи также ошибается!» </w:t>
      </w:r>
    </w:p>
    <w:p w:rsidR="00CB0682" w:rsidRPr="00CB0682" w:rsidRDefault="008B1A23" w:rsidP="00CB0682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 w:rsidRPr="008B1A23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Стихотворение в </w:t>
      </w:r>
      <w:r w:rsidRPr="008B1A23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садик учили, звуки не использует!» </w:t>
      </w:r>
    </w:p>
    <w:p w:rsidR="008B1A23" w:rsidRDefault="00CB0682" w:rsidP="00CB0682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proofErr w:type="gramStart"/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Это и в самом деле трудная работа – не только научиться произносить </w:t>
      </w:r>
      <w:r w:rsidRPr="00CB0682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  <w:t xml:space="preserve">отдельный </w:t>
      </w:r>
      <w:r w:rsidRPr="00CB0682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  <w:t>звук правильно</w:t>
      </w:r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то есть,</w:t>
      </w:r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овладеть верным положением губ, языка, заучить артикуляционную позу), но и </w:t>
      </w:r>
      <w:r w:rsidRPr="00CB0682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  <w:t>вставлять его в слова</w:t>
      </w:r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то есть,</w:t>
      </w:r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правильно</w:t>
      </w:r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находить место звука, переключать артикуляцию) и </w:t>
      </w:r>
      <w:r w:rsidRPr="00CB0682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  <w:t>пользоваться нужным звуком в речи</w:t>
      </w:r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(возможно только при полной автоматизации звука, выработке нового условного рефлекса, согласованной работы дыхания, голоса, артикуляции, развитой</w:t>
      </w:r>
      <w:proofErr w:type="gramEnd"/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речеслуховой памяти, зрелым уровнем самоконтроля и хорошо развитым фонематическим слухом). Какая т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рудная работа для дошкольника!!!</w:t>
      </w:r>
    </w:p>
    <w:p w:rsidR="004D7FF7" w:rsidRDefault="004D7FF7" w:rsidP="00CB0682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</w:p>
    <w:p w:rsidR="00CB0682" w:rsidRDefault="00CB0682" w:rsidP="00CB0682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Процесс автоматизации любого поставленного логопедом звука включает </w:t>
      </w:r>
      <w:r w:rsidRPr="00CB0682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  <w:t>несколько этапов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: </w:t>
      </w:r>
    </w:p>
    <w:p w:rsidR="00CB0682" w:rsidRPr="00CB0682" w:rsidRDefault="00CB0682" w:rsidP="004D7FF7">
      <w:pPr>
        <w:spacing w:after="0" w:line="341" w:lineRule="atLeast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44512E"/>
          <w:sz w:val="28"/>
          <w:szCs w:val="28"/>
          <w:lang w:eastAsia="ru-RU"/>
        </w:rPr>
        <w:t>1.</w:t>
      </w:r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Автоматизация изолированного звука. </w:t>
      </w:r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br/>
        <w:t>2.Автоматизация звука в слогах. </w:t>
      </w:r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br/>
        <w:t>3.Автоматизация звука в словах. </w:t>
      </w:r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br/>
        <w:t>4.Автоматизация звука в словосочетаниях, фразах. </w:t>
      </w:r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br/>
        <w:t>5.Автоматизация звука в стихах, скороговорках. </w:t>
      </w:r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br/>
        <w:t>6.Автоматизация звука в текстах, рассказах, пересказах. </w:t>
      </w:r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br/>
        <w:t>7.Автоматизация звука в самостоятельной речи. </w:t>
      </w:r>
    </w:p>
    <w:p w:rsidR="00CB0682" w:rsidRDefault="00CB0682" w:rsidP="004D7FF7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 w:rsidRPr="00CB06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lastRenderedPageBreak/>
        <w:t xml:space="preserve">На каждом из этих этапов дети задерживаются по-разному в силу своих индивидуальных и речевых особенностей. 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У одного ребенка все эти этапы будут пройдены за месяц, а другому понадобится </w:t>
      </w:r>
      <w:r w:rsidR="000159A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гораздо больше времени, так как он «застрянет», например, на этапе автоматизации звука в словах, а </w:t>
      </w:r>
      <w:r w:rsidR="000159AC" w:rsidRPr="000159A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последующие этап</w:t>
      </w:r>
      <w:r w:rsid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ы</w:t>
      </w:r>
      <w:r w:rsidR="000159AC" w:rsidRPr="000159A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про</w:t>
      </w:r>
      <w:r w:rsidR="000159A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йдет </w:t>
      </w:r>
      <w:r w:rsidR="000159AC" w:rsidRPr="000159A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четко и без особых усилий</w:t>
      </w:r>
      <w:r w:rsidR="000159A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. Поэтому никогда не надо сравнивать логопедические успехи своего ребенка и других детей, посещающих логопеда. Вс</w:t>
      </w:r>
      <w:r w:rsid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ё</w:t>
      </w:r>
      <w:r w:rsidR="000159A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очень индивидуально! </w:t>
      </w:r>
    </w:p>
    <w:p w:rsidR="008B1A23" w:rsidRPr="008B1A23" w:rsidRDefault="00C42A2C" w:rsidP="00574861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62FFED59" wp14:editId="0F415C5B">
            <wp:simplePos x="0" y="0"/>
            <wp:positionH relativeFrom="margin">
              <wp:posOffset>3540125</wp:posOffset>
            </wp:positionH>
            <wp:positionV relativeFrom="margin">
              <wp:posOffset>2694305</wp:posOffset>
            </wp:positionV>
            <wp:extent cx="2627630" cy="1750695"/>
            <wp:effectExtent l="0" t="0" r="1270" b="1905"/>
            <wp:wrapSquare wrapText="bothSides"/>
            <wp:docPr id="8" name="Рисунок 8" descr="https://medincus.ua/wp-content/uploads/2019/06/Terapia-dziecka-z-wadami-wymo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ncus.ua/wp-content/uploads/2019/06/Terapia-dziecka-z-wadami-wymow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861" w:rsidRPr="00574861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Часто родители считают, что если ребенок попал к логопеду, то все проблемы решены. Но успех коррекционной работы во многом определяется участием семьи в этом процессе.</w:t>
      </w:r>
      <w:r w:rsidR="00574861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r w:rsidR="000159A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Родители должны знать, что л</w:t>
      </w:r>
      <w:r w:rsidR="000159AC" w:rsidRPr="000159A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юбой новый звук нужно закреплять не только на занятиях у логопеда, но и дома, в быту! </w:t>
      </w:r>
      <w:r w:rsidR="000159A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Иначе, очень часто у детей возникает так называемый </w:t>
      </w:r>
      <w:r w:rsidR="000159AC" w:rsidRPr="000159AC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  <w:t>«синдром кабинетной речи»</w:t>
      </w:r>
      <w:r w:rsidR="000159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Проще говоря, это когда </w:t>
      </w:r>
      <w:r w:rsidR="000159AC" w:rsidRPr="00C42A2C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у</w:t>
      </w:r>
      <w:r w:rsidR="000159AC" w:rsidRPr="008B1A23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</w:t>
      </w:r>
      <w:r w:rsidR="000159AC" w:rsidRPr="00574861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специалиста ребёнок все звуки произносит идеально, его хвалят, а дома никак.</w:t>
      </w:r>
      <w:r w:rsidR="008B1A23" w:rsidRPr="008B1A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574861" w:rsidRPr="005748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То есть, </w:t>
      </w:r>
      <w:r w:rsidR="008B1A23" w:rsidRPr="005748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 время занятия</w:t>
      </w:r>
      <w:r w:rsidR="00597A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ребёнок старается </w:t>
      </w:r>
      <w:r w:rsidR="008B1A23" w:rsidRPr="005748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 речь звучит без ошибок, но только выходит за порог</w:t>
      </w:r>
      <w:r w:rsidR="00597A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логопедического кабинета</w:t>
      </w:r>
      <w:r w:rsidR="008B1A23" w:rsidRPr="005748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- как ничего и не было! Т.е. выработался стереотип,</w:t>
      </w:r>
      <w:r w:rsidR="00574861" w:rsidRPr="005748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«</w:t>
      </w:r>
      <w:r w:rsidR="008B1A23" w:rsidRPr="005748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занятии я гово</w:t>
      </w:r>
      <w:r w:rsidR="00574861" w:rsidRPr="005748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рю хорошо, а в жизни как привык»</w:t>
      </w:r>
      <w:proofErr w:type="gramStart"/>
      <w:r w:rsidR="008B1A23" w:rsidRPr="005748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proofErr w:type="gramEnd"/>
      <w:r w:rsidR="008B1A23" w:rsidRPr="005748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748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Еще э</w:t>
      </w:r>
      <w:r w:rsidR="008B1A23" w:rsidRPr="008B1A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 может быть связанно с рефлексом</w:t>
      </w:r>
      <w:r w:rsidR="005748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="00574861" w:rsidRPr="00C42A2C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н</w:t>
      </w:r>
      <w:r w:rsidR="008B1A23" w:rsidRPr="00C42A2C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екоторое время ребенок не может одновременно думать о двух вещах сразу – что сказать и как</w:t>
      </w:r>
      <w:r w:rsidR="00574861" w:rsidRPr="00C42A2C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 xml:space="preserve"> сказать</w:t>
      </w:r>
      <w:r w:rsidR="008B1A23" w:rsidRPr="00C42A2C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 xml:space="preserve">.                                                                                                                              </w:t>
      </w:r>
    </w:p>
    <w:p w:rsidR="00574861" w:rsidRDefault="00574861" w:rsidP="00574861">
      <w:pPr>
        <w:spacing w:before="45" w:after="45" w:line="341" w:lineRule="atLeast"/>
        <w:ind w:right="150"/>
        <w:jc w:val="center"/>
        <w:rPr>
          <w:rFonts w:ascii="Arial" w:eastAsia="Times New Roman" w:hAnsi="Arial" w:cs="Arial"/>
          <w:color w:val="44512E"/>
          <w:sz w:val="28"/>
          <w:szCs w:val="28"/>
          <w:lang w:eastAsia="ru-RU"/>
        </w:rPr>
      </w:pPr>
    </w:p>
    <w:p w:rsidR="00C42A2C" w:rsidRPr="00C42A2C" w:rsidRDefault="004D7FF7" w:rsidP="00C42A2C">
      <w:pPr>
        <w:spacing w:before="45" w:after="45" w:line="341" w:lineRule="atLeast"/>
        <w:ind w:left="360" w:right="150"/>
        <w:jc w:val="center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  <w:t>«</w:t>
      </w:r>
      <w:r w:rsidR="00574861" w:rsidRPr="00C42A2C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  <w:t>Кабинетная речь</w:t>
      </w:r>
      <w:r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  <w:t>»</w:t>
      </w:r>
      <w:r w:rsidR="00574861" w:rsidRPr="00C42A2C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  <w:t xml:space="preserve"> возникает, когда: </w:t>
      </w:r>
      <w:bookmarkStart w:id="0" w:name="_GoBack"/>
      <w:bookmarkEnd w:id="0"/>
    </w:p>
    <w:p w:rsidR="00C42A2C" w:rsidRDefault="00C42A2C" w:rsidP="00574861">
      <w:pPr>
        <w:pStyle w:val="a8"/>
        <w:numPr>
          <w:ilvl w:val="0"/>
          <w:numId w:val="6"/>
        </w:numPr>
        <w:spacing w:before="45" w:after="45" w:line="341" w:lineRule="atLeast"/>
        <w:ind w:right="150"/>
        <w:jc w:val="center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У</w:t>
      </w:r>
      <w:r w:rsidR="00574861" w:rsidRPr="00574861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ребенка </w:t>
      </w:r>
      <w:r w:rsidR="00574861" w:rsidRPr="00574861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не развит самоконтроль за собственной речью</w:t>
      </w:r>
      <w:r w:rsidR="00574861" w:rsidRPr="00574861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(прежде всего в силу возраста)</w:t>
      </w:r>
      <w:r w:rsidR="00574861" w:rsidRPr="00574861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 </w:t>
      </w:r>
    </w:p>
    <w:p w:rsidR="00C42A2C" w:rsidRDefault="00C42A2C" w:rsidP="00C42A2C">
      <w:pPr>
        <w:pStyle w:val="a8"/>
        <w:numPr>
          <w:ilvl w:val="0"/>
          <w:numId w:val="6"/>
        </w:numPr>
        <w:spacing w:before="45" w:after="45" w:line="341" w:lineRule="atLeast"/>
        <w:ind w:right="150"/>
        <w:jc w:val="center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О</w:t>
      </w:r>
      <w:r w:rsidR="00574861"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тсутствует контроль со стороны взрослого (педагог</w:t>
      </w:r>
      <w:r w:rsidR="00574861"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а, родителя). </w:t>
      </w:r>
      <w:r w:rsidR="00574861"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Это когда ребенок неправильно произносит слова с уже поставленным звуком, а взрослый не обращает никакого внимани</w:t>
      </w:r>
      <w:r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я</w:t>
      </w:r>
      <w:r w:rsidR="00574861"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на эт</w:t>
      </w:r>
      <w:r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о произношение или напоминает </w:t>
      </w:r>
      <w:r w:rsidR="00574861"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только во время домашних заданий (в других ситуациях контроля</w:t>
      </w:r>
      <w:r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r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нет</w:t>
      </w:r>
      <w:r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!</w:t>
      </w:r>
      <w:r w:rsidR="00574861"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);</w:t>
      </w:r>
    </w:p>
    <w:p w:rsidR="00574861" w:rsidRPr="00C42A2C" w:rsidRDefault="00C42A2C" w:rsidP="00574861">
      <w:pPr>
        <w:pStyle w:val="a8"/>
        <w:numPr>
          <w:ilvl w:val="0"/>
          <w:numId w:val="6"/>
        </w:numPr>
        <w:shd w:val="clear" w:color="auto" w:fill="FFFFFF"/>
        <w:spacing w:before="45" w:after="0" w:line="240" w:lineRule="auto"/>
        <w:ind w:right="150"/>
        <w:jc w:val="center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Имеется </w:t>
      </w:r>
      <w:proofErr w:type="gramStart"/>
      <w:r w:rsidR="00574861"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недостаточная</w:t>
      </w:r>
      <w:proofErr w:type="gramEnd"/>
      <w:r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74861"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сформированность</w:t>
      </w:r>
      <w:proofErr w:type="spellEnd"/>
      <w:r w:rsidR="00574861"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фонематического и слухового восприятия, как важнейших психических процессов в формировании навыка правильного звукопроизношения. </w:t>
      </w:r>
      <w:r w:rsidR="00574861"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br/>
      </w:r>
    </w:p>
    <w:p w:rsidR="007C2D94" w:rsidRDefault="008B1A23" w:rsidP="007C2D94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B1A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Любое автоматизированное движение мышц (руг, ног, языка и губ)- сначала выполняется с участием сознания, т.е. под контролем со стороны,</w:t>
      </w:r>
      <w:r w:rsidR="00C42A2C"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позже</w:t>
      </w:r>
      <w:r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самоконтроля. </w:t>
      </w:r>
      <w:r w:rsidR="00597AB5"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Многократное</w:t>
      </w:r>
      <w:r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повторение одного и того же движения позволяет выполнить это движение бессознательно, не затрачивая на это массу энергии. Это назы</w:t>
      </w:r>
      <w:r w:rsidR="00C42A2C"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вается «</w:t>
      </w:r>
      <w:r w:rsidR="00C42A2C" w:rsidRPr="00C42A2C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динамический стереотип» </w:t>
      </w:r>
      <w:r w:rsidR="00C42A2C"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или</w:t>
      </w:r>
      <w:r w:rsidRPr="00C42A2C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 «автоматизм</w:t>
      </w:r>
      <w:r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».</w:t>
      </w:r>
      <w:r w:rsidRP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drawing>
          <wp:inline distT="0" distB="0" distL="0" distR="0" wp14:anchorId="020B10B4" wp14:editId="7D8C8076">
            <wp:extent cx="9525" cy="9525"/>
            <wp:effectExtent l="0" t="0" r="0" b="0"/>
            <wp:docPr id="7" name="Рисунок 7" descr="Хочу такой сай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Хочу такой сайт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A2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 Д</w:t>
      </w:r>
      <w:r w:rsidRPr="008B1A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ругими словами, на своих занятиях </w:t>
      </w:r>
      <w:r w:rsidR="00C42A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логопед</w:t>
      </w:r>
      <w:r w:rsidRPr="008B1A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вырабатывает новые условные рефлексы при произношении нужных звуков, слов, определенной слоговой структуры либо при формировании каких-либо грамматических катег</w:t>
      </w:r>
      <w:r w:rsidR="007C2D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орий</w:t>
      </w:r>
      <w:r w:rsidRPr="008B1A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А воспитатели, родители и ближайшие родственники, в свою очередь, должны помочь довести данные рефлексы до «автоматизма». А для этого необходим полный контроль над речью ребенка в обычных жизненных ситуациях «вне кабинета».</w:t>
      </w:r>
    </w:p>
    <w:p w:rsidR="008B1A23" w:rsidRDefault="007C2D94" w:rsidP="00597AB5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C2D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момента автоматизации звука в словах, взрослые</w:t>
      </w:r>
      <w:r w:rsidRPr="007C2D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должны окружить ребенка </w:t>
      </w:r>
      <w:r w:rsidRPr="007C2D94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  <w:t>«звуковым подкреплением».</w:t>
      </w:r>
      <w:r w:rsidRPr="007C2D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7C2D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Это значит, что вся семья </w:t>
      </w:r>
      <w:r w:rsidRPr="007C2D9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всегда и везде</w:t>
      </w:r>
      <w:r w:rsidRPr="007C2D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(дома, на прогулке, в гостях) должна постоянно </w:t>
      </w:r>
      <w:r w:rsidR="00597A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испра</w:t>
      </w:r>
      <w:r w:rsidRPr="007C2D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влять неправильное звукопроизношение ребенка, произнося слова правильно с выделением нужного звука.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</w:t>
      </w:r>
      <w:r w:rsidRPr="007C2D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апример, ребенок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говорит: «Купи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массинку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!», родитель исправляет: </w:t>
      </w:r>
      <w:r w:rsidRPr="004D7F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proofErr w:type="spellStart"/>
      <w:r w:rsidRPr="004D7F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</w:t>
      </w:r>
      <w:r w:rsidRPr="004D7FF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ШШШШ</w:t>
      </w:r>
      <w:r w:rsidRPr="004D7F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инку</w:t>
      </w:r>
      <w:proofErr w:type="spellEnd"/>
      <w:r w:rsidRPr="004D7F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Pr="004D7FF7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добивает</w:t>
      </w:r>
      <w:r w:rsidRPr="008B1A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ся  от ребенка правильного повторения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слова. </w:t>
      </w:r>
      <w:r w:rsidR="00597A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 есть, ч</w:t>
      </w:r>
      <w:r w:rsidR="008B1A23" w:rsidRPr="008B1A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тобы ребенок научился использовать новый правильный звук, нужно после каждой ошибки дать ребенку образец слова и настоять на правильном повторении слова.</w:t>
      </w:r>
    </w:p>
    <w:p w:rsidR="004D7FF7" w:rsidRDefault="001F1D46" w:rsidP="00597AB5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</w:pPr>
      <w:r w:rsidRPr="001F1D46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3EF3BA79" wp14:editId="27457A2B">
            <wp:simplePos x="0" y="0"/>
            <wp:positionH relativeFrom="margin">
              <wp:posOffset>1509395</wp:posOffset>
            </wp:positionH>
            <wp:positionV relativeFrom="margin">
              <wp:posOffset>3714750</wp:posOffset>
            </wp:positionV>
            <wp:extent cx="252730" cy="226695"/>
            <wp:effectExtent l="0" t="0" r="0" b="1905"/>
            <wp:wrapSquare wrapText="bothSides"/>
            <wp:docPr id="11" name="Рисунок 11" descr="https://img-fotki.yandex.ru/get/370744/200418627.235/0_1bec1b_deb708b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-fotki.yandex.ru/get/370744/200418627.235/0_1bec1b_deb708be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AB5" w:rsidRPr="00597AB5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Не надо третир</w:t>
      </w:r>
      <w:r w:rsidR="00597AB5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овать ребенка, давить, угрожать:</w:t>
      </w:r>
      <w:r w:rsidR="00597AB5" w:rsidRPr="00597AB5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 xml:space="preserve"> «Скажи правильно! Ну-ка быстро. Повтори, а то не дам». Это вызывает негодование, протест и негативизм. Вы просто повторяете за ребенком с выделением нужного звука! Обычно спустя недели две</w:t>
      </w:r>
      <w:r w:rsidR="00597AB5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-три</w:t>
      </w:r>
      <w:r w:rsidR="00597AB5" w:rsidRPr="00597AB5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 xml:space="preserve"> ребенок начинает сам отслеживать, где прозвучало неправильно и сам исправляется. Тогда от взрослых требуется </w:t>
      </w:r>
      <w:r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 xml:space="preserve">и дальше </w:t>
      </w:r>
      <w:r w:rsidR="00597AB5" w:rsidRPr="00597AB5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закреплять новый стереотип одобрением и похвалой</w:t>
      </w:r>
      <w:r>
        <w:t xml:space="preserve">. </w:t>
      </w:r>
    </w:p>
    <w:p w:rsidR="004D7FF7" w:rsidRDefault="004D7FF7" w:rsidP="00597AB5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</w:pPr>
    </w:p>
    <w:p w:rsidR="00597AB5" w:rsidRPr="004D7FF7" w:rsidRDefault="004D7FF7" w:rsidP="004D7FF7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52"/>
          <w:szCs w:val="52"/>
          <w:lang w:eastAsia="ru-RU"/>
        </w:rPr>
      </w:pPr>
      <w:r w:rsidRPr="004D7FF7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52"/>
          <w:szCs w:val="52"/>
          <w:lang w:eastAsia="ru-RU"/>
        </w:rPr>
        <w:t>Спасибо за внимание!</w:t>
      </w:r>
    </w:p>
    <w:p w:rsidR="008B1A23" w:rsidRPr="008B1A23" w:rsidRDefault="008B1A23" w:rsidP="008B1A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B1A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8662EE" w:rsidRPr="0007197C" w:rsidRDefault="004D7FF7" w:rsidP="00FB320D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38245"/>
            <wp:effectExtent l="0" t="0" r="3175" b="0"/>
            <wp:docPr id="10" name="Рисунок 10" descr="https://on-desktop.com/wps/2020People___Children_Little_smiling_blue-eyed_boy_on_a_white_background_14529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n-desktop.com/wps/2020People___Children_Little_smiling_blue-eyed_boy_on_a_white_background_145292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2EE" w:rsidRPr="0007197C" w:rsidSect="0007197C">
      <w:pgSz w:w="11906" w:h="16838"/>
      <w:pgMar w:top="1134" w:right="850" w:bottom="1134" w:left="1701" w:header="708" w:footer="708" w:gutter="0"/>
      <w:pgBorders w:offsetFrom="page">
        <w:top w:val="dashSmallGap" w:sz="6" w:space="24" w:color="943634" w:themeColor="accent2" w:themeShade="BF"/>
        <w:left w:val="dashSmallGap" w:sz="6" w:space="24" w:color="943634" w:themeColor="accent2" w:themeShade="BF"/>
        <w:bottom w:val="dashSmallGap" w:sz="6" w:space="24" w:color="943634" w:themeColor="accent2" w:themeShade="BF"/>
        <w:right w:val="dashSmallGap" w:sz="6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5" type="#_x0000_t75" style="width:11.5pt;height:11.5pt" o:bullet="t">
        <v:imagedata r:id="rId1" o:title="clip_image001"/>
      </v:shape>
    </w:pict>
  </w:numPicBullet>
  <w:abstractNum w:abstractNumId="0">
    <w:nsid w:val="0983124E"/>
    <w:multiLevelType w:val="hybridMultilevel"/>
    <w:tmpl w:val="F49A4A5C"/>
    <w:lvl w:ilvl="0" w:tplc="04190007">
      <w:start w:val="1"/>
      <w:numFmt w:val="bullet"/>
      <w:lvlText w:val=""/>
      <w:lvlPicBulletId w:val="0"/>
      <w:lvlJc w:val="left"/>
      <w:pPr>
        <w:ind w:left="8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>
    <w:nsid w:val="18257659"/>
    <w:multiLevelType w:val="multilevel"/>
    <w:tmpl w:val="8E5287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124829"/>
    <w:multiLevelType w:val="hybridMultilevel"/>
    <w:tmpl w:val="C2C20156"/>
    <w:lvl w:ilvl="0" w:tplc="8196F26E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  <w:sz w:val="48"/>
        <w:szCs w:val="4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FC6577"/>
    <w:multiLevelType w:val="hybridMultilevel"/>
    <w:tmpl w:val="82F8CE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E03852"/>
    <w:multiLevelType w:val="hybridMultilevel"/>
    <w:tmpl w:val="D0A876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B9C"/>
    <w:rsid w:val="000159AC"/>
    <w:rsid w:val="0007197C"/>
    <w:rsid w:val="001F1D46"/>
    <w:rsid w:val="0034262F"/>
    <w:rsid w:val="004D7FF7"/>
    <w:rsid w:val="00574861"/>
    <w:rsid w:val="00597AB5"/>
    <w:rsid w:val="007C2D94"/>
    <w:rsid w:val="008662EE"/>
    <w:rsid w:val="008B1A23"/>
    <w:rsid w:val="00C42A2C"/>
    <w:rsid w:val="00CB0682"/>
    <w:rsid w:val="00EA3B9C"/>
    <w:rsid w:val="00FB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1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197C"/>
    <w:rPr>
      <w:b/>
      <w:bCs/>
    </w:rPr>
  </w:style>
  <w:style w:type="character" w:styleId="a5">
    <w:name w:val="Emphasis"/>
    <w:basedOn w:val="a0"/>
    <w:uiPriority w:val="20"/>
    <w:qFormat/>
    <w:rsid w:val="0007197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71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197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B1A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1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197C"/>
    <w:rPr>
      <w:b/>
      <w:bCs/>
    </w:rPr>
  </w:style>
  <w:style w:type="character" w:styleId="a5">
    <w:name w:val="Emphasis"/>
    <w:basedOn w:val="a0"/>
    <w:uiPriority w:val="20"/>
    <w:qFormat/>
    <w:rsid w:val="0007197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71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197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B1A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8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9;&#1072;&#1081;&#1090;&#1086;&#1073;&#1088;&#1072;&#1079;&#1086;&#1074;&#1072;&#1085;&#1080;&#1103;.&#1088;&#1092;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2022-04-20T17:04:00Z</dcterms:created>
  <dcterms:modified xsi:type="dcterms:W3CDTF">2022-09-14T13:29:00Z</dcterms:modified>
</cp:coreProperties>
</file>